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B9" w:rsidRPr="001018B9" w:rsidRDefault="001018B9" w:rsidP="001018B9">
      <w:pPr>
        <w:rPr>
          <w:rFonts w:ascii="Times New Roman" w:hAnsi="Times New Roman" w:cs="Times New Roman"/>
          <w:b/>
          <w:sz w:val="28"/>
          <w:szCs w:val="28"/>
        </w:rPr>
      </w:pPr>
    </w:p>
    <w:p w:rsidR="001018B9" w:rsidRPr="001018B9" w:rsidRDefault="001018B9" w:rsidP="001018B9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  <w:r w:rsidRPr="001018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18B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61.2pt" o:ole="" fillcolor="window">
            <v:imagedata r:id="rId6" o:title=""/>
          </v:shape>
          <o:OLEObject Type="Embed" ProgID="Word.Picture.8" ShapeID="_x0000_i1025" DrawAspect="Content" ObjectID="_1472883877" r:id="rId7"/>
        </w:object>
      </w:r>
    </w:p>
    <w:p w:rsidR="001018B9" w:rsidRPr="001018B9" w:rsidRDefault="001018B9" w:rsidP="001018B9">
      <w:pPr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8B9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1018B9" w:rsidRPr="001018B9" w:rsidRDefault="001018B9" w:rsidP="001018B9">
      <w:pPr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8B9">
        <w:rPr>
          <w:rFonts w:ascii="Times New Roman" w:hAnsi="Times New Roman" w:cs="Times New Roman"/>
          <w:b/>
          <w:sz w:val="36"/>
          <w:szCs w:val="36"/>
        </w:rPr>
        <w:t xml:space="preserve"> Администрация  муниципального района</w:t>
      </w:r>
    </w:p>
    <w:p w:rsidR="001018B9" w:rsidRPr="001018B9" w:rsidRDefault="001018B9" w:rsidP="001018B9">
      <w:pPr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8B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1018B9" w:rsidRPr="001018B9" w:rsidRDefault="001018B9" w:rsidP="001018B9">
      <w:pPr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018B9" w:rsidRPr="001018B9" w:rsidRDefault="001018B9" w:rsidP="001018B9">
      <w:pPr>
        <w:ind w:left="-1260" w:right="-540"/>
        <w:rPr>
          <w:rFonts w:ascii="Times New Roman" w:hAnsi="Times New Roman" w:cs="Times New Roman"/>
          <w:b/>
          <w:sz w:val="20"/>
          <w:szCs w:val="20"/>
        </w:rPr>
      </w:pPr>
      <w:r w:rsidRPr="001018B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018B9">
        <w:rPr>
          <w:rFonts w:ascii="Times New Roman" w:hAnsi="Times New Roman" w:cs="Times New Roman"/>
          <w:b/>
          <w:sz w:val="20"/>
          <w:szCs w:val="20"/>
        </w:rPr>
        <w:t xml:space="preserve"> 368650,РД, Табасаранский район, с. Хучни           </w:t>
      </w:r>
      <w:r w:rsidRPr="001018B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1018B9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1018B9">
        <w:rPr>
          <w:rFonts w:ascii="Times New Roman" w:hAnsi="Times New Roman" w:cs="Times New Roman"/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Pr="001018B9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Pr="001018B9">
        <w:rPr>
          <w:rFonts w:ascii="Times New Roman" w:hAnsi="Times New Roman" w:cs="Times New Roman"/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1018B9" w:rsidRPr="001018B9" w:rsidTr="00D375DB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18B9" w:rsidRPr="001018B9" w:rsidRDefault="001018B9" w:rsidP="00D375DB">
            <w:pPr>
              <w:ind w:left="-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1018B9" w:rsidRPr="001018B9" w:rsidRDefault="001018B9" w:rsidP="00D375DB">
            <w:pPr>
              <w:ind w:left="-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«_____»_____________ 20_______                                                                                                     № _________</w:t>
            </w:r>
          </w:p>
        </w:tc>
      </w:tr>
    </w:tbl>
    <w:p w:rsidR="001018B9" w:rsidRDefault="001018B9" w:rsidP="001018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1E84" w:rsidRDefault="00F750B6" w:rsidP="00F75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0B6" w:rsidRDefault="00F750B6" w:rsidP="00F75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F75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программы  «Развитие муниципальной</w:t>
      </w:r>
    </w:p>
    <w:p w:rsidR="00F750B6" w:rsidRDefault="00F750B6" w:rsidP="00F75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службы в муниципальном районе «Табасаранский район» </w:t>
      </w:r>
    </w:p>
    <w:p w:rsidR="00F750B6" w:rsidRDefault="00F750B6" w:rsidP="00F75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2014 – 2016 годы</w:t>
      </w:r>
    </w:p>
    <w:p w:rsidR="00D31E84" w:rsidRDefault="00D31E84" w:rsidP="00F750B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50B6" w:rsidRPr="00BF1D9A" w:rsidRDefault="00F750B6" w:rsidP="00890A1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A19">
        <w:rPr>
          <w:rFonts w:ascii="Times New Roman" w:hAnsi="Times New Roman" w:cs="Times New Roman"/>
          <w:sz w:val="28"/>
          <w:szCs w:val="28"/>
        </w:rPr>
        <w:t>В соответствии с Законом  Республики</w:t>
      </w:r>
      <w:r w:rsidR="00BE75A8">
        <w:rPr>
          <w:rFonts w:ascii="Times New Roman" w:hAnsi="Times New Roman" w:cs="Times New Roman"/>
          <w:sz w:val="28"/>
          <w:szCs w:val="28"/>
        </w:rPr>
        <w:t xml:space="preserve"> Дагестан  от 11 марта 2008 год</w:t>
      </w:r>
      <w:r w:rsidRPr="00890A19">
        <w:rPr>
          <w:rFonts w:ascii="Times New Roman" w:hAnsi="Times New Roman" w:cs="Times New Roman"/>
          <w:sz w:val="28"/>
          <w:szCs w:val="28"/>
        </w:rPr>
        <w:t xml:space="preserve">а» </w:t>
      </w:r>
      <w:r w:rsidR="00BE75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0A19">
        <w:rPr>
          <w:rFonts w:ascii="Times New Roman" w:hAnsi="Times New Roman" w:cs="Times New Roman"/>
          <w:sz w:val="28"/>
          <w:szCs w:val="28"/>
        </w:rPr>
        <w:t xml:space="preserve">«О муниципальной </w:t>
      </w:r>
      <w:r w:rsidR="00BE75A8">
        <w:rPr>
          <w:rFonts w:ascii="Times New Roman" w:hAnsi="Times New Roman" w:cs="Times New Roman"/>
          <w:sz w:val="28"/>
          <w:szCs w:val="28"/>
        </w:rPr>
        <w:t>службе</w:t>
      </w:r>
      <w:r w:rsidRPr="00890A19">
        <w:rPr>
          <w:rFonts w:ascii="Times New Roman" w:hAnsi="Times New Roman" w:cs="Times New Roman"/>
          <w:sz w:val="28"/>
          <w:szCs w:val="28"/>
        </w:rPr>
        <w:t xml:space="preserve"> в  Республике  Дагестан</w:t>
      </w:r>
      <w:r w:rsidR="00BE75A8">
        <w:rPr>
          <w:rFonts w:ascii="Times New Roman" w:hAnsi="Times New Roman" w:cs="Times New Roman"/>
          <w:sz w:val="28"/>
          <w:szCs w:val="28"/>
        </w:rPr>
        <w:t>»</w:t>
      </w:r>
      <w:r w:rsidRPr="00890A19">
        <w:rPr>
          <w:rFonts w:ascii="Times New Roman" w:hAnsi="Times New Roman" w:cs="Times New Roman"/>
          <w:sz w:val="28"/>
          <w:szCs w:val="28"/>
        </w:rPr>
        <w:t>, Постановлением  Правительства  Республики  Дагестан  от 10 декабря 2013 года №644 «Об утверждении  государственной  программы  Республики  Дагестан «Развитие  государственной гражданской  службы  Республики  Дагестан  и муниципальной  службы  в Республик</w:t>
      </w:r>
      <w:r w:rsidR="00BE75A8">
        <w:rPr>
          <w:rFonts w:ascii="Times New Roman" w:hAnsi="Times New Roman" w:cs="Times New Roman"/>
          <w:sz w:val="28"/>
          <w:szCs w:val="28"/>
        </w:rPr>
        <w:t>е  Дагестан  на 2014 – 2016 годы»</w:t>
      </w:r>
      <w:r w:rsidRPr="00890A19">
        <w:rPr>
          <w:rFonts w:ascii="Times New Roman" w:hAnsi="Times New Roman" w:cs="Times New Roman"/>
          <w:sz w:val="28"/>
          <w:szCs w:val="28"/>
        </w:rPr>
        <w:t>,  Постановлением  Правительства  Рес</w:t>
      </w:r>
      <w:r w:rsidR="00BE75A8">
        <w:rPr>
          <w:rFonts w:ascii="Times New Roman" w:hAnsi="Times New Roman" w:cs="Times New Roman"/>
          <w:sz w:val="28"/>
          <w:szCs w:val="28"/>
        </w:rPr>
        <w:t>публики  Дагестан  от 20.01.2014</w:t>
      </w:r>
      <w:r w:rsidRPr="00890A19">
        <w:rPr>
          <w:rFonts w:ascii="Times New Roman" w:hAnsi="Times New Roman" w:cs="Times New Roman"/>
          <w:sz w:val="28"/>
          <w:szCs w:val="28"/>
        </w:rPr>
        <w:t xml:space="preserve"> г. №11  «О внесении  изменений  в государственную  программу  Республики  Дагестан  «Развитие  </w:t>
      </w:r>
      <w:r w:rsidR="00890A19" w:rsidRPr="00890A1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90A19">
        <w:rPr>
          <w:rFonts w:ascii="Times New Roman" w:hAnsi="Times New Roman" w:cs="Times New Roman"/>
          <w:sz w:val="28"/>
          <w:szCs w:val="28"/>
        </w:rPr>
        <w:t xml:space="preserve">  гражданской  службы  РД  и  муниципальной службы  в РД  на 2014 – 2016 годы»,  в целях повышения  эффективности  деятельности  органов  местного  самоуправления  и  результативности  профессиональной  служ</w:t>
      </w:r>
      <w:r w:rsidR="00BE75A8">
        <w:rPr>
          <w:rFonts w:ascii="Times New Roman" w:hAnsi="Times New Roman" w:cs="Times New Roman"/>
          <w:sz w:val="28"/>
          <w:szCs w:val="28"/>
        </w:rPr>
        <w:t>е</w:t>
      </w:r>
      <w:r w:rsidRPr="00890A19">
        <w:rPr>
          <w:rFonts w:ascii="Times New Roman" w:hAnsi="Times New Roman" w:cs="Times New Roman"/>
          <w:sz w:val="28"/>
          <w:szCs w:val="28"/>
        </w:rPr>
        <w:t>б</w:t>
      </w:r>
      <w:r w:rsidR="00BE75A8">
        <w:rPr>
          <w:rFonts w:ascii="Times New Roman" w:hAnsi="Times New Roman" w:cs="Times New Roman"/>
          <w:sz w:val="28"/>
          <w:szCs w:val="28"/>
        </w:rPr>
        <w:t>н</w:t>
      </w:r>
      <w:r w:rsidRPr="00890A19">
        <w:rPr>
          <w:rFonts w:ascii="Times New Roman" w:hAnsi="Times New Roman" w:cs="Times New Roman"/>
          <w:sz w:val="28"/>
          <w:szCs w:val="28"/>
        </w:rPr>
        <w:t>ой  деятельности    муни</w:t>
      </w:r>
      <w:r w:rsidR="00BF1D9A">
        <w:rPr>
          <w:rFonts w:ascii="Times New Roman" w:hAnsi="Times New Roman" w:cs="Times New Roman"/>
          <w:sz w:val="28"/>
          <w:szCs w:val="28"/>
        </w:rPr>
        <w:t xml:space="preserve">ципальных служащих, Администрация  муниципального района «Табасаранский район»    </w:t>
      </w:r>
      <w:r w:rsidR="00BF1D9A" w:rsidRPr="00BF1D9A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F1D9A" w:rsidRDefault="00BF1D9A" w:rsidP="00890A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D9A" w:rsidRDefault="00BF1D9A" w:rsidP="00BF1D9A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 «Развитие  муниципальной  службы  в муниципальном  районе  «Табасара</w:t>
      </w:r>
      <w:r w:rsidR="00BE75A8">
        <w:rPr>
          <w:rFonts w:ascii="Times New Roman" w:hAnsi="Times New Roman" w:cs="Times New Roman"/>
          <w:sz w:val="28"/>
          <w:szCs w:val="28"/>
        </w:rPr>
        <w:t>нский район» 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F1D9A" w:rsidRDefault="00BF1D9A" w:rsidP="00BF1D9A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  обнародовать  путем  размещения  на официальном сайте  администрации  муниципального района  «Табасаранский район». </w:t>
      </w:r>
    </w:p>
    <w:p w:rsidR="00BF1D9A" w:rsidRDefault="00BF1D9A" w:rsidP="00BF1D9A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F1D9A" w:rsidRPr="00BF1D9A" w:rsidRDefault="00BF1D9A" w:rsidP="001018B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9A" w:rsidRPr="00BF1D9A" w:rsidRDefault="00BF1D9A" w:rsidP="00BF1D9A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D9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F1D9A" w:rsidRPr="00BF1D9A" w:rsidRDefault="00BF1D9A" w:rsidP="00BF1D9A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r w:rsidRPr="00BF1D9A">
        <w:rPr>
          <w:rFonts w:ascii="Times New Roman" w:hAnsi="Times New Roman" w:cs="Times New Roman"/>
          <w:b/>
          <w:sz w:val="28"/>
          <w:szCs w:val="28"/>
        </w:rPr>
        <w:t xml:space="preserve">Табасаранский район»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F1D9A">
        <w:rPr>
          <w:rFonts w:ascii="Times New Roman" w:hAnsi="Times New Roman" w:cs="Times New Roman"/>
          <w:b/>
          <w:sz w:val="28"/>
          <w:szCs w:val="28"/>
        </w:rPr>
        <w:t xml:space="preserve">                И. Исаев </w:t>
      </w:r>
    </w:p>
    <w:p w:rsidR="00BF1D9A" w:rsidRPr="00BF1D9A" w:rsidRDefault="00BF1D9A" w:rsidP="00BF1D9A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9A" w:rsidRPr="00BF1D9A" w:rsidRDefault="00BF1D9A" w:rsidP="00BF1D9A">
      <w:pPr>
        <w:pStyle w:val="a4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F1D9A">
        <w:rPr>
          <w:rFonts w:ascii="Times New Roman" w:hAnsi="Times New Roman" w:cs="Times New Roman"/>
          <w:sz w:val="18"/>
          <w:szCs w:val="18"/>
        </w:rPr>
        <w:t>Подготовил:</w:t>
      </w:r>
    </w:p>
    <w:p w:rsidR="00BF1D9A" w:rsidRPr="00BF1D9A" w:rsidRDefault="00BF1D9A" w:rsidP="00BF1D9A">
      <w:pPr>
        <w:pStyle w:val="a4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F1D9A">
        <w:rPr>
          <w:rFonts w:ascii="Times New Roman" w:hAnsi="Times New Roman" w:cs="Times New Roman"/>
          <w:sz w:val="18"/>
          <w:szCs w:val="18"/>
        </w:rPr>
        <w:t xml:space="preserve">М. Муртаибов </w:t>
      </w:r>
    </w:p>
    <w:p w:rsidR="00CC3BBF" w:rsidRPr="001018B9" w:rsidRDefault="00BF1D9A" w:rsidP="001018B9">
      <w:pPr>
        <w:pStyle w:val="a4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="001018B9">
        <w:rPr>
          <w:rFonts w:ascii="Times New Roman" w:hAnsi="Times New Roman" w:cs="Times New Roman"/>
          <w:sz w:val="18"/>
          <w:szCs w:val="18"/>
        </w:rPr>
        <w:t>ел. 22-0-42</w:t>
      </w:r>
    </w:p>
    <w:p w:rsidR="00B770B0" w:rsidRDefault="00B770B0" w:rsidP="00B770B0">
      <w:pPr>
        <w:pStyle w:val="a4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770B0" w:rsidRDefault="00B770B0" w:rsidP="00B770B0">
      <w:pPr>
        <w:pStyle w:val="a4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 администрации</w:t>
      </w:r>
    </w:p>
    <w:p w:rsidR="00B770B0" w:rsidRDefault="00B770B0" w:rsidP="00B770B0">
      <w:pPr>
        <w:pStyle w:val="a4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B770B0" w:rsidRDefault="00B770B0" w:rsidP="00B770B0">
      <w:pPr>
        <w:pStyle w:val="a4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 сентября 2014 г.</w:t>
      </w:r>
      <w:r w:rsidR="00BE75A8">
        <w:rPr>
          <w:rFonts w:ascii="Times New Roman" w:hAnsi="Times New Roman" w:cs="Times New Roman"/>
          <w:b/>
          <w:sz w:val="28"/>
          <w:szCs w:val="28"/>
        </w:rPr>
        <w:t xml:space="preserve"> №____</w:t>
      </w:r>
    </w:p>
    <w:p w:rsidR="00D31E84" w:rsidRDefault="00D31E84" w:rsidP="00B770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70B0" w:rsidRDefault="00B770B0" w:rsidP="00B770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70B0" w:rsidRDefault="00B770B0" w:rsidP="00B77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B0" w:rsidRDefault="00B770B0" w:rsidP="00B77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B77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B77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B77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B0" w:rsidRDefault="00B770B0" w:rsidP="00B77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B0" w:rsidRDefault="00B770B0" w:rsidP="00B77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B0" w:rsidRPr="00CC3BBF" w:rsidRDefault="00B770B0" w:rsidP="00B770B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3BBF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B770B0" w:rsidRPr="00CC3BBF" w:rsidRDefault="00B770B0" w:rsidP="00B770B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70B0" w:rsidRPr="00CC3BBF" w:rsidRDefault="00B770B0" w:rsidP="00B770B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70B0" w:rsidRPr="00CC3BBF" w:rsidRDefault="00B770B0" w:rsidP="00B770B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3BBF">
        <w:rPr>
          <w:rFonts w:ascii="Times New Roman" w:hAnsi="Times New Roman" w:cs="Times New Roman"/>
          <w:b/>
          <w:sz w:val="44"/>
          <w:szCs w:val="44"/>
        </w:rPr>
        <w:t>«Развитие  муниципальной  службы в муниципальном  районе  «Табасаранский район»  на 2014 – 2016 годы»</w:t>
      </w:r>
    </w:p>
    <w:p w:rsidR="00D31E84" w:rsidRPr="00CC3BBF" w:rsidRDefault="00D31E84" w:rsidP="00B770B0">
      <w:pPr>
        <w:pStyle w:val="a4"/>
        <w:ind w:left="4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7FF2" w:rsidRPr="00CC3BBF" w:rsidRDefault="00F27FF2" w:rsidP="00B770B0">
      <w:pPr>
        <w:pStyle w:val="a4"/>
        <w:ind w:left="4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7FF2" w:rsidRPr="00CC3BBF" w:rsidRDefault="00F27FF2" w:rsidP="00B770B0">
      <w:pPr>
        <w:pStyle w:val="a4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7FF2" w:rsidRPr="00CC3BBF" w:rsidRDefault="00F27FF2" w:rsidP="00B770B0">
      <w:pPr>
        <w:pStyle w:val="a4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50B6" w:rsidRPr="00CC3BBF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BBF" w:rsidRPr="00CC3BBF" w:rsidRDefault="00CC3BBF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BBF" w:rsidRPr="00CC3BBF" w:rsidRDefault="00CC3BBF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BBF" w:rsidRDefault="00CC3BBF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CC3B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CC3BBF">
      <w:pPr>
        <w:pStyle w:val="a4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Хучни </w:t>
      </w:r>
    </w:p>
    <w:p w:rsidR="00CC3BBF" w:rsidRDefault="00CC3BBF" w:rsidP="00CC3BBF">
      <w:pPr>
        <w:pStyle w:val="a4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CC3BBF">
      <w:pPr>
        <w:pStyle w:val="a4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год </w:t>
      </w: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8B9" w:rsidRDefault="001018B9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CC3B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CC3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C3BBF" w:rsidRDefault="00CC3BBF" w:rsidP="00CC3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BF" w:rsidRDefault="00CC3BBF" w:rsidP="00CC3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 «Развитие  муниципальной  службы  в муниципальном </w:t>
      </w:r>
    </w:p>
    <w:p w:rsidR="00CC3BBF" w:rsidRDefault="00CC3BBF" w:rsidP="00CC3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районе  «Табасаранский район»  на 2014 – 2016 годы»</w:t>
      </w:r>
    </w:p>
    <w:p w:rsidR="00F750B6" w:rsidRDefault="00F750B6" w:rsidP="00CC3B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63"/>
        <w:gridCol w:w="5066"/>
      </w:tblGrid>
      <w:tr w:rsidR="00CC3BBF" w:rsidTr="00CC3BBF">
        <w:tc>
          <w:tcPr>
            <w:tcW w:w="4077" w:type="dxa"/>
          </w:tcPr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3BB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Программы </w:t>
            </w: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Программы 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 индикаторы  и  показатели  Программы 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финансирования  Программы 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Pr="00CC3BBF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результаты  реализации  Программы </w:t>
            </w:r>
          </w:p>
        </w:tc>
        <w:tc>
          <w:tcPr>
            <w:tcW w:w="463" w:type="dxa"/>
          </w:tcPr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Pr="00CC3BBF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6" w:type="dxa"/>
          </w:tcPr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делами  администрации МР «Табасаранский район»</w:t>
            </w: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«Табасаранский район»,  аппарат Собрания  депутатов  МР «Табасаранский район», Контрольно – счетная  палата  МР «Табасаранский район» </w:t>
            </w: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системы  управления  муниципальной службы  в МР  «Табасаранский район (далее – муниципальная служба); </w:t>
            </w: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высококвалифицированного кадрового состава  муниципальной службы,</w:t>
            </w:r>
            <w:r w:rsidR="00BE75A8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обеспечивающего  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управления;</w:t>
            </w:r>
          </w:p>
          <w:p w:rsid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уровня  предоставления  муниципальными  служащими  МР «Табасаранский район» (далее  муниципальные  служащие)</w:t>
            </w:r>
            <w:r w:rsidR="00841E9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 услуг; 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эффективности   муниципальной  службы  и  результативности  деятельности  муниципальных служащих; 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мер  по  противодействию  коррупции  на  муниципальной службе; обеспечение  открытости   института  муниципальной службы  и ее доступности   общественному  контролю. 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 основы  муниципальной службы;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равного  доступа  граждан  к муниципальной  службе  и равных  условий  прохождения  муниципальной службы;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механизма  предупреждения  коррупционных  и иных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правонарушений,  выявления  и  разрешения  конфликта  интересов  на  муниципальной службе;</w:t>
            </w:r>
          </w:p>
          <w:p w:rsidR="00841E9D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841E9D">
              <w:rPr>
                <w:rFonts w:ascii="Times New Roman" w:hAnsi="Times New Roman" w:cs="Times New Roman"/>
                <w:sz w:val="28"/>
                <w:szCs w:val="28"/>
              </w:rPr>
              <w:t xml:space="preserve">  структуры  органов  местного  самоуправления  в МР  «Табасаранский район»,  создание  механизмов  общественного контроля  за их  деятельностью;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организационных  и </w:t>
            </w:r>
            <w:r w:rsidR="00300398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механизмов  профессиональной  служебной  деятельности  муниципальных  служащих  в целях  повышения  качества  исполнения  муниципальными  служащими  их  должностных  обязанностей  и предоставления  муниципальных услуг  гражданам  и  организациям; </w:t>
            </w:r>
          </w:p>
          <w:p w:rsidR="00841E9D" w:rsidRDefault="00841E9D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методов  планирования,  финансирования,  </w:t>
            </w:r>
            <w:r w:rsidR="00300398">
              <w:rPr>
                <w:rFonts w:ascii="Times New Roman" w:hAnsi="Times New Roman" w:cs="Times New Roman"/>
                <w:sz w:val="28"/>
                <w:szCs w:val="28"/>
              </w:rPr>
              <w:t>стимулирования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оценки  деятельности  муниципальных  служащих,  </w:t>
            </w:r>
            <w:r w:rsidR="00300398"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r w:rsidR="00300398">
              <w:rPr>
                <w:rFonts w:ascii="Times New Roman" w:hAnsi="Times New Roman" w:cs="Times New Roman"/>
                <w:sz w:val="28"/>
                <w:szCs w:val="28"/>
              </w:rPr>
              <w:t xml:space="preserve"> кадровых ресурсов; 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 современных  методов  подбора квалифицированных  кадров  для  муниципальной  службы,  оценки  результатов  служебной  деятельности   муниципальных  служащих, закрепление  их  в должностных   инструкциях;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практического  использования  кадрового резерва  на  муниципальной службе;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и  реализация  программы   подготовки  кадров                      (с усилением  антикоррупционной  составляющей)  для  муниципальной службы  и  профессионального  развития  муниципальных  служащих; 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открытости  муниципальной службы;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привлекательности  и  престижа   муниципальной службы. 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2016 годы </w:t>
            </w:r>
          </w:p>
          <w:p w:rsidR="00300398" w:rsidRDefault="00300398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8" w:rsidRDefault="00930E56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300398">
              <w:rPr>
                <w:rFonts w:ascii="Times New Roman" w:hAnsi="Times New Roman" w:cs="Times New Roman"/>
                <w:sz w:val="28"/>
                <w:szCs w:val="28"/>
              </w:rPr>
              <w:t>оличество должностей  муниципальной службы  и показатели  Программы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лужбы,  для  замещения  которых   сформированы  кадровые резервы;</w:t>
            </w:r>
          </w:p>
          <w:p w:rsidR="00930E56" w:rsidRDefault="00930E56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 муниципальных  служащих (в том числе  муниципальных  служащих  граждан,  состоящих  в кадровых резервах), направляемые для  получения  дополнительного  профессионального   образования:</w:t>
            </w:r>
          </w:p>
          <w:p w:rsidR="00930E56" w:rsidRDefault="00930E56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курсы повышения  квалификации;</w:t>
            </w:r>
          </w:p>
          <w:p w:rsidR="00930E56" w:rsidRDefault="00930E56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программе  профессион</w:t>
            </w:r>
            <w:r w:rsidR="00794AA4">
              <w:rPr>
                <w:rFonts w:ascii="Times New Roman" w:hAnsi="Times New Roman" w:cs="Times New Roman"/>
                <w:sz w:val="28"/>
                <w:szCs w:val="28"/>
              </w:rPr>
              <w:t>альной  переподготовки.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</w:t>
            </w:r>
            <w:r w:rsidR="00BE75A8">
              <w:rPr>
                <w:rFonts w:ascii="Times New Roman" w:hAnsi="Times New Roman" w:cs="Times New Roman"/>
                <w:sz w:val="28"/>
                <w:szCs w:val="28"/>
              </w:rPr>
              <w:t>ия  мероприятий  составляет  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них: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 республиканского  бюджета  Республики  Д</w:t>
            </w:r>
            <w:r w:rsidR="00BE75A8">
              <w:rPr>
                <w:rFonts w:ascii="Times New Roman" w:hAnsi="Times New Roman" w:cs="Times New Roman"/>
                <w:sz w:val="28"/>
                <w:szCs w:val="28"/>
              </w:rPr>
              <w:t>агестан   предусматривается  205,2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 средств  местног</w:t>
            </w:r>
            <w:r w:rsidR="00BE75A8">
              <w:rPr>
                <w:rFonts w:ascii="Times New Roman" w:hAnsi="Times New Roman" w:cs="Times New Roman"/>
                <w:sz w:val="28"/>
                <w:szCs w:val="28"/>
              </w:rPr>
              <w:t>о  бюджета  предусматривается 10,3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 профессионального развития  муниципальных  служащих; 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механизма  замещения  вакантных  должностей  муниципальной службы  на конкурсной  основе,  обеспечивающий  равный доступ граждан  к  муниципальной  службе; </w:t>
            </w:r>
          </w:p>
          <w:p w:rsidR="00794AA4" w:rsidRDefault="00794AA4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 кадрового  состава  органов  местного самоуправления  МР  «Табасаранский район»;</w:t>
            </w:r>
          </w:p>
          <w:p w:rsidR="006F5925" w:rsidRDefault="006F5925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оптимизации  численности  муниципальных  служащих  МР  «Табасаранский район»;</w:t>
            </w:r>
          </w:p>
          <w:p w:rsidR="006F5925" w:rsidRDefault="006F5925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 и совершенствование  механизмов  формирования  кадрового  резерва  для органов   местного самоуправления  МР «Табасаранский район»;</w:t>
            </w:r>
          </w:p>
          <w:p w:rsidR="006F5925" w:rsidRDefault="006F5925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аттестации муниципальных служащих; </w:t>
            </w:r>
          </w:p>
          <w:p w:rsidR="006F5925" w:rsidRDefault="006F5925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применение в органах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МР «Табасаранский район»  современных механизмов  стимулирования муниципальных  служащих  к исполнению  обязанностей   муниципальной службы  на  высоком  профессиональном  уровне;</w:t>
            </w:r>
          </w:p>
          <w:p w:rsidR="006F5925" w:rsidRDefault="006F5925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служебной   профессиональной этики  и правил  делового  поведения   муниципальными   служащими; </w:t>
            </w:r>
          </w:p>
          <w:p w:rsidR="006F5925" w:rsidRDefault="006F5925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доверия  населения и  деловых кругов  к деятельности  органов  местного самоуправления  МР «Табасаранский район»;</w:t>
            </w:r>
          </w:p>
          <w:p w:rsidR="006F5925" w:rsidRDefault="006F5925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 количества  муниципальных  служащих, а также  граждан,  состоящих  в кадровом  резерве  органов  местного  самоуправления  МР «Табасаранский район»,  получивших  дополнительное  профессиональное   образование; </w:t>
            </w:r>
          </w:p>
          <w:p w:rsidR="006F5925" w:rsidRDefault="006F5925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 для  открытости  муниципальной  службы  и ее  доступности  общественному  контролю; </w:t>
            </w:r>
          </w:p>
          <w:p w:rsidR="006F5925" w:rsidRDefault="006F5925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 роли  должностных лиц,  в должностные  </w:t>
            </w:r>
            <w:r w:rsidR="00BE75A8">
              <w:rPr>
                <w:rFonts w:ascii="Times New Roman" w:hAnsi="Times New Roman" w:cs="Times New Roman"/>
                <w:sz w:val="28"/>
                <w:szCs w:val="28"/>
              </w:rPr>
              <w:t>обязанности которых</w:t>
            </w:r>
            <w:r w:rsidR="009E2FF6">
              <w:rPr>
                <w:rFonts w:ascii="Times New Roman" w:hAnsi="Times New Roman" w:cs="Times New Roman"/>
                <w:sz w:val="28"/>
                <w:szCs w:val="28"/>
              </w:rPr>
              <w:t xml:space="preserve">  входят вопросы  профилактики  коррупционных и иных  правонарушений  в целях  реализации в органах  местного  самоуправления  МР «Табасаранский район»; </w:t>
            </w:r>
          </w:p>
          <w:p w:rsidR="009E2FF6" w:rsidRDefault="009E2FF6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 в практику  работы  органов  местного  самоуправления  индивидуальных  планов   профессионального  развития   муниципальных служащих  МР «Табасаранский район»;</w:t>
            </w:r>
          </w:p>
          <w:p w:rsidR="009E2FF6" w:rsidRDefault="009E2FF6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 и применение  критериев  оценки  эффективности  работы  кадрового  подразделения   органов  местного  самоуправления  МР  «Табасаранский район». </w:t>
            </w:r>
          </w:p>
          <w:p w:rsidR="00CC3BBF" w:rsidRPr="00CC3BBF" w:rsidRDefault="00CC3BBF" w:rsidP="00CC3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0B6" w:rsidRDefault="00F750B6" w:rsidP="009E2F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2FF6" w:rsidRDefault="009E2FF6" w:rsidP="009E2F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FF6" w:rsidRDefault="009E2FF6" w:rsidP="009E2FF6">
      <w:pPr>
        <w:pStyle w:val="a4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E2FF6" w:rsidRDefault="009E2FF6" w:rsidP="009E2FF6">
      <w:pPr>
        <w:pStyle w:val="a4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Программе «Развитие  муниципальной  службы  в муниципальном  районе  «Табасаранский район»  </w:t>
      </w:r>
    </w:p>
    <w:p w:rsidR="009E2FF6" w:rsidRDefault="009E2FF6" w:rsidP="009E2FF6">
      <w:pPr>
        <w:pStyle w:val="a4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– 2016 годы</w:t>
      </w:r>
      <w:r w:rsidR="008C7ABD">
        <w:rPr>
          <w:rFonts w:ascii="Times New Roman" w:hAnsi="Times New Roman" w:cs="Times New Roman"/>
          <w:sz w:val="28"/>
          <w:szCs w:val="28"/>
        </w:rPr>
        <w:t>»</w:t>
      </w:r>
    </w:p>
    <w:p w:rsidR="001C5286" w:rsidRDefault="001C5286" w:rsidP="009E2FF6">
      <w:pPr>
        <w:pStyle w:val="a4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F6" w:rsidRDefault="009E2FF6" w:rsidP="009E2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 индикаторы  и показатели  эффективности  реализации  Программы  «Развитие  муниципальной  службы  в муниципальном  </w:t>
      </w:r>
    </w:p>
    <w:p w:rsidR="00F750B6" w:rsidRDefault="009E2FF6" w:rsidP="009E2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районе  «Табасаранский район»  на 2014 – 2016 годы</w:t>
      </w:r>
    </w:p>
    <w:p w:rsidR="001C5286" w:rsidRDefault="001C5286" w:rsidP="009E2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9E2F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618"/>
        <w:gridCol w:w="3743"/>
        <w:gridCol w:w="1415"/>
        <w:gridCol w:w="1417"/>
        <w:gridCol w:w="1018"/>
        <w:gridCol w:w="874"/>
        <w:gridCol w:w="946"/>
      </w:tblGrid>
      <w:tr w:rsidR="009E2FF6" w:rsidTr="009E2FF6">
        <w:trPr>
          <w:trHeight w:val="422"/>
        </w:trPr>
        <w:tc>
          <w:tcPr>
            <w:tcW w:w="618" w:type="dxa"/>
            <w:vMerge w:val="restart"/>
          </w:tcPr>
          <w:p w:rsidR="009E2FF6" w:rsidRDefault="009E2FF6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43" w:type="dxa"/>
            <w:vMerge w:val="restart"/>
          </w:tcPr>
          <w:p w:rsidR="009E2FF6" w:rsidRDefault="009E2FF6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5" w:type="dxa"/>
            <w:vMerge w:val="restart"/>
          </w:tcPr>
          <w:p w:rsidR="009E2FF6" w:rsidRDefault="009E2FF6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C718C">
              <w:rPr>
                <w:rFonts w:ascii="Times New Roman" w:hAnsi="Times New Roman" w:cs="Times New Roman"/>
                <w:b/>
                <w:sz w:val="28"/>
                <w:szCs w:val="28"/>
              </w:rPr>
              <w:t>диница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измерен.</w:t>
            </w:r>
          </w:p>
        </w:tc>
        <w:tc>
          <w:tcPr>
            <w:tcW w:w="1417" w:type="dxa"/>
            <w:vMerge w:val="restart"/>
          </w:tcPr>
          <w:p w:rsidR="009E2FF6" w:rsidRDefault="009E2FF6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г. (базовый период)</w:t>
            </w:r>
          </w:p>
        </w:tc>
        <w:tc>
          <w:tcPr>
            <w:tcW w:w="2838" w:type="dxa"/>
            <w:gridSpan w:val="3"/>
          </w:tcPr>
          <w:p w:rsidR="009E2FF6" w:rsidRDefault="009E2FF6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действия Программы</w:t>
            </w:r>
          </w:p>
        </w:tc>
      </w:tr>
      <w:tr w:rsidR="00AC718C" w:rsidTr="00AC718C">
        <w:trPr>
          <w:trHeight w:val="545"/>
        </w:trPr>
        <w:tc>
          <w:tcPr>
            <w:tcW w:w="618" w:type="dxa"/>
            <w:vMerge/>
          </w:tcPr>
          <w:p w:rsidR="00AC718C" w:rsidRDefault="00AC718C" w:rsidP="009E2F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C718C" w:rsidRDefault="00AC718C" w:rsidP="009E2F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AC718C" w:rsidRDefault="00AC718C" w:rsidP="009E2F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718C" w:rsidRDefault="00AC718C" w:rsidP="009E2F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 w:rsidR="00AC718C" w:rsidRDefault="00AC718C" w:rsidP="009E2F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74" w:type="dxa"/>
          </w:tcPr>
          <w:p w:rsidR="00AC718C" w:rsidRDefault="00AC718C" w:rsidP="009E2F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46" w:type="dxa"/>
          </w:tcPr>
          <w:p w:rsidR="00AC718C" w:rsidRDefault="00AC718C" w:rsidP="009E2F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AC718C" w:rsidTr="00AC718C">
        <w:tc>
          <w:tcPr>
            <w:tcW w:w="618" w:type="dxa"/>
          </w:tcPr>
          <w:p w:rsidR="00AC718C" w:rsidRDefault="00AC718C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:rsidR="00AC718C" w:rsidRDefault="00AC718C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AC718C" w:rsidRDefault="00AC718C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C718C" w:rsidRDefault="00AC718C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8" w:type="dxa"/>
          </w:tcPr>
          <w:p w:rsidR="00AC718C" w:rsidRDefault="00AC718C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AC718C" w:rsidRDefault="00AC718C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AC718C" w:rsidRDefault="00AC718C" w:rsidP="00AC71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C718C" w:rsidTr="00AC718C">
        <w:tc>
          <w:tcPr>
            <w:tcW w:w="618" w:type="dxa"/>
          </w:tcPr>
          <w:p w:rsidR="00AC718C" w:rsidRDefault="00AC718C" w:rsidP="009E2F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43" w:type="dxa"/>
          </w:tcPr>
          <w:p w:rsidR="00AC718C" w:rsidRPr="001C5286" w:rsidRDefault="00AC718C" w:rsidP="009E2F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Количество  должностей  муниципальной службы, для замещения  которых  сформированы  кадровые резервы.</w:t>
            </w:r>
          </w:p>
        </w:tc>
        <w:tc>
          <w:tcPr>
            <w:tcW w:w="1415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8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718C" w:rsidTr="00AC718C">
        <w:tc>
          <w:tcPr>
            <w:tcW w:w="618" w:type="dxa"/>
          </w:tcPr>
          <w:p w:rsidR="00AC718C" w:rsidRDefault="00AC718C" w:rsidP="009E2F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43" w:type="dxa"/>
          </w:tcPr>
          <w:p w:rsidR="00AC718C" w:rsidRPr="001C5286" w:rsidRDefault="00AC718C" w:rsidP="009E2F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 замещающих </w:t>
            </w:r>
            <w:r w:rsidR="001C5286" w:rsidRPr="001C52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 должности  и  муниципальных служащих  (в том числе  муниципальных </w:t>
            </w:r>
            <w:r w:rsidR="00BE75A8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</w:t>
            </w:r>
            <w:r w:rsidR="001C5286" w:rsidRPr="001C5286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граждан, состоящих  в кадровом  резерве  МР «Табасаранский район»), направляемых  для получения  дополнительного   профессионального  образования: </w:t>
            </w:r>
          </w:p>
          <w:p w:rsidR="001C5286" w:rsidRPr="001C5286" w:rsidRDefault="001C5286" w:rsidP="009E2F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- на курсы  повышения  квалификации;</w:t>
            </w:r>
          </w:p>
          <w:p w:rsidR="001C5286" w:rsidRPr="001C5286" w:rsidRDefault="001C5286" w:rsidP="009E2F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 xml:space="preserve">- по программе  профессиональной  переподготовки </w:t>
            </w:r>
          </w:p>
        </w:tc>
        <w:tc>
          <w:tcPr>
            <w:tcW w:w="1415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AC718C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86" w:rsidRPr="001C5286" w:rsidRDefault="001C5286" w:rsidP="001C5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50B6" w:rsidRDefault="00F750B6" w:rsidP="009E2FF6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9E2FF6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7466B0">
      <w:pPr>
        <w:pStyle w:val="a4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B0" w:rsidRPr="00BE75A8" w:rsidRDefault="007466B0" w:rsidP="007466B0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E75A8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Программа.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 МР «Табасаранский район» осуществлялась планомерная работа, направленная на достижение  целей</w:t>
      </w:r>
      <w:r w:rsidR="00BE75A8">
        <w:rPr>
          <w:rFonts w:ascii="Times New Roman" w:hAnsi="Times New Roman"/>
          <w:sz w:val="28"/>
          <w:szCs w:val="28"/>
        </w:rPr>
        <w:t xml:space="preserve"> и решение задач, заложенных в П</w:t>
      </w:r>
      <w:r>
        <w:rPr>
          <w:rFonts w:ascii="Times New Roman" w:hAnsi="Times New Roman"/>
          <w:sz w:val="28"/>
          <w:szCs w:val="28"/>
        </w:rPr>
        <w:t xml:space="preserve">рограмме, утвержденной Указом Президента Республики Дагестан от 23 июля 2009г. № 160 «О программе «Развитие государственной гражданской службы Республики Дагестан и муниципальной службы в Республике Дагестан (2009 – 2012 годы), постановления главы администрации МР «Табасаранский район» от 15 ноября 2010г. № 05 </w:t>
      </w:r>
      <w:r w:rsidR="00BE75A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«О программе развития муниципальной службы в МР «Табасаранский район» на 2010 – 2012 годы» выявила необходимость дальнейшего повышения уровня профессиональной подготовки муниципальных служащих и дефицита кадров управленческого звена, что безусловно отражается на качестве работы органов местного самоуправления.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необходимых знаний и профессиональных навыков муниципальных служащих  приводит к низкому уровню управленческих решений и, как следствие, к потере авторитета органов местного самоуправления в глазах населения.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Преодоление сложившейся ситуации возможно только через реализацию мер, направленных на дальнейшее развитие муниципальной службы.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приоритетным и эффективным направлением развития муниципальной службы представляется получение дополнительного профессионального образования муниципальными служащими.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должны способствовать формированию у муниципальных служащих необходимости получения дополнительных профессиональных знаний, умений и навыков, позволяющих эффективно выполнять должностные обязанности.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наряду с повышением качества организации прохождения муниципальной службы, остается проблема формирования кадрового резерва на муниципальной службе.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утвердить перечни должностей, на которые осуществляется  формирование кадрового резерва, проводить целенаправленную работу по подготовке реального и эффективного  кадрового резерва и его активного практического использования.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Субъектами кадровой политики должны разрабатываться, и внедрятся   в практику работы современные кадровые технологии при подборе кадров, проведение конкурсов, квалификационных экзаменов, аттестаций при выдвижении кандидатур на руководящие должности  и принятии мер по противодействию коррупции в соответствии с законодательством.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должна проводиться работа по улучшению качества  предоставляемых населению государственных и муниципальных услуг, проведенных мероприятий, способствующих повышению престижа муниципальных служащих, созданию позитивного имиджа муниципальной службы.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проблемы дальнейшего развития муниципальной службы, </w:t>
      </w:r>
      <w:r>
        <w:rPr>
          <w:rFonts w:ascii="Times New Roman" w:hAnsi="Times New Roman"/>
          <w:sz w:val="28"/>
          <w:szCs w:val="28"/>
        </w:rPr>
        <w:lastRenderedPageBreak/>
        <w:t xml:space="preserve">повышения эффективности муниципального управления и обеспечение должного качества кадрового состава требует  комплексного подхода, что обуславливает необходимость использовать программного метода для решения поставленных задач.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Pr="00BE75A8" w:rsidRDefault="007466B0" w:rsidP="007466B0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E75A8">
        <w:rPr>
          <w:rFonts w:ascii="Times New Roman" w:hAnsi="Times New Roman"/>
          <w:b/>
          <w:sz w:val="28"/>
          <w:szCs w:val="28"/>
        </w:rPr>
        <w:t xml:space="preserve">Приоритеты и цели политики в сфере управления муниципальной службой.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цели и задачи Программы.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по нескольким приоритетным направлениям в сферах совершенствования нормативно - правовой базы муниципальной службы, формирования кадрового резерва и методического обеспечения развития муниципальной службы.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программы являются: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</w:t>
      </w:r>
      <w:r w:rsidR="00BE75A8">
        <w:rPr>
          <w:rFonts w:ascii="Times New Roman" w:hAnsi="Times New Roman"/>
          <w:sz w:val="28"/>
          <w:szCs w:val="28"/>
        </w:rPr>
        <w:t xml:space="preserve"> управления муниципальной службой</w:t>
      </w:r>
      <w:r>
        <w:rPr>
          <w:rFonts w:ascii="Times New Roman" w:hAnsi="Times New Roman"/>
          <w:sz w:val="28"/>
          <w:szCs w:val="28"/>
        </w:rPr>
        <w:t>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высококвалифицированного кадрового состава муниципальной службы, обеспечивающего  эффективность муниципального управления;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предоставления муниципальными служащими муниципальных услуг;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муниципальной  службы и результативности деятельности муниципальных служащих;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 мер по противодействию коррупции на муниципальной службе;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открытости институт муниципальной службы  и ее доступности общественному контролю.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правового регулирования муниципальной службы в муниципальном районе;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равного доступа к муниципальной службе и равных условий прохождения муниципальной службы;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механизма предупреждения коррупционных и иных правонарушений, выявления и разрешения конфликта интересов на муниципальной службе;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структуры органов местного самоуправления в МР «Табасаранский район»;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механизма общественного контроля за их деятельностью;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организационных и правовых механизмов профессиональной служебной деятельности муниципальных служащих, в целях повышения качества исполнения муниципальными служащими их должностных обязанностей и предоставления муниципальных услуг гражданам и организациям;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методов планирования, финансирования, стимулирования и оценки деятельности муниципальных служащих, рациональное использование кадровых ресурсов;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современных методов подбора квалифицированных кадров для </w:t>
      </w:r>
      <w:r>
        <w:rPr>
          <w:rFonts w:ascii="Times New Roman" w:hAnsi="Times New Roman"/>
          <w:sz w:val="28"/>
          <w:szCs w:val="28"/>
        </w:rPr>
        <w:lastRenderedPageBreak/>
        <w:t>муниципальной службы, оценки результатов служебной деятельности муниципальных служащих, создание условий для их должностного роста;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упорядочение и конкретизация полномочий муниципальных служащих и их закрепление в должностных инструкциях;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практического использования кадрового резерва на муниципальной службе;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внедрение  современных методов  кадровой работы</w:t>
      </w:r>
      <w:r w:rsidR="00BE75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направленных  на повышение профессиональной мотивации муниципальных служащих, обеспечения условий для их результативной профессиональной служебной деятельности;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 открытости муниципальной службы;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 повышения привлекательности и престижа  муниципальной службы;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эффективной взаимосвязи  гражданской и муниципальной службы.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Pr="00BE75A8" w:rsidRDefault="007466B0" w:rsidP="007466B0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E75A8">
        <w:rPr>
          <w:rFonts w:ascii="Times New Roman" w:hAnsi="Times New Roman"/>
          <w:b/>
          <w:sz w:val="28"/>
          <w:szCs w:val="28"/>
        </w:rPr>
        <w:t xml:space="preserve">Сроки реализации  Программы.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реализации Программы  </w:t>
      </w:r>
      <w:r w:rsidR="00BE75A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2014 - 2016 годы.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поставленных целей предусмотрено к концу 2016 года.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реализуется в один этап.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Pr="00BE75A8" w:rsidRDefault="007466B0" w:rsidP="007466B0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E75A8">
        <w:rPr>
          <w:rFonts w:ascii="Times New Roman" w:hAnsi="Times New Roman"/>
          <w:b/>
          <w:sz w:val="28"/>
          <w:szCs w:val="28"/>
        </w:rPr>
        <w:t xml:space="preserve">Обоснование значений индикаторов и показателей. </w:t>
      </w:r>
    </w:p>
    <w:p w:rsidR="007466B0" w:rsidRDefault="00BE75A8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</w:t>
      </w:r>
      <w:r w:rsidR="007466B0">
        <w:rPr>
          <w:rFonts w:ascii="Times New Roman" w:hAnsi="Times New Roman"/>
          <w:sz w:val="28"/>
          <w:szCs w:val="28"/>
        </w:rPr>
        <w:t xml:space="preserve">  предполагает выработку комплекса  организационных, методических и контрольных мероприятий, направленных на развитие системы</w:t>
      </w:r>
      <w:r>
        <w:rPr>
          <w:rFonts w:ascii="Times New Roman" w:hAnsi="Times New Roman"/>
          <w:sz w:val="28"/>
          <w:szCs w:val="28"/>
        </w:rPr>
        <w:t xml:space="preserve"> управления муниципальной службой</w:t>
      </w:r>
      <w:r w:rsidR="007466B0">
        <w:rPr>
          <w:rFonts w:ascii="Times New Roman" w:hAnsi="Times New Roman"/>
          <w:sz w:val="28"/>
          <w:szCs w:val="28"/>
        </w:rPr>
        <w:t xml:space="preserve">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поставленных целей и задач осуществляется исходя из отношения целевых индикаторов Программы к показателям непосредственных результатов реализации программных  мероприятий  по итогам реализации за отчетный год и в целом за весь  период реализации Программы.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индикаторы и показатели  эффективности реализации Программы приведены в приложении № 1 к настоящей Программе.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Pr="00BE75A8" w:rsidRDefault="007466B0" w:rsidP="007466B0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E75A8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  <w:r w:rsidR="00BE75A8">
        <w:rPr>
          <w:rFonts w:ascii="Times New Roman" w:hAnsi="Times New Roman"/>
          <w:b/>
          <w:sz w:val="28"/>
          <w:szCs w:val="28"/>
        </w:rPr>
        <w:t>,</w:t>
      </w:r>
      <w:r w:rsidRPr="00BE75A8">
        <w:rPr>
          <w:rFonts w:ascii="Times New Roman" w:hAnsi="Times New Roman"/>
          <w:b/>
          <w:sz w:val="28"/>
          <w:szCs w:val="28"/>
        </w:rPr>
        <w:t xml:space="preserve"> объемы и источники финансирования.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осуществляется за счет средств республиканского бюджета Республики Дагестан и средств местного бюджета (по согласованию).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 направление в установленном порядке средств республиканского бюджета Республики Дагестан и средств местного бюджета на анализ профессиональной переподготовки и повышения квалификации муниципальных служащих.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составляет 216 тыс. рублей, в том числе: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2014 году 68,4 тыс. руб. за счет средств республиканского бюджета и 3,6 руб. за счет  средств местного бюджета;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2015 году 68,4 тыс. руб. за счет средств р</w:t>
      </w:r>
      <w:r w:rsidR="00BE75A8">
        <w:rPr>
          <w:rFonts w:ascii="Times New Roman" w:hAnsi="Times New Roman"/>
          <w:sz w:val="28"/>
          <w:szCs w:val="28"/>
        </w:rPr>
        <w:t>еспубликанского бюджета РД и 3,6 тыс.</w:t>
      </w:r>
      <w:r>
        <w:rPr>
          <w:rFonts w:ascii="Times New Roman" w:hAnsi="Times New Roman"/>
          <w:sz w:val="28"/>
          <w:szCs w:val="28"/>
        </w:rPr>
        <w:t xml:space="preserve"> руб. за счет средств местного бюджета;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2016 году 68,4 тыс. руб. за счет средств республиканского бюджета РД и </w:t>
      </w:r>
      <w:r w:rsidR="00BE75A8">
        <w:rPr>
          <w:rFonts w:ascii="Times New Roman" w:hAnsi="Times New Roman"/>
          <w:sz w:val="28"/>
          <w:szCs w:val="28"/>
        </w:rPr>
        <w:t>3,6 тыс.</w:t>
      </w:r>
      <w:r>
        <w:rPr>
          <w:rFonts w:ascii="Times New Roman" w:hAnsi="Times New Roman"/>
          <w:sz w:val="28"/>
          <w:szCs w:val="28"/>
        </w:rPr>
        <w:t xml:space="preserve"> руб. за счет средств местного бюджета.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мероприятий Программы будут ежегодно уточняться при формировании проекта бюджета МР «Табасаранский район» на соответствующий финансовый год.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ежегодно уточняет мероприятия</w:t>
      </w:r>
      <w:r w:rsidR="00BE75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предусмотренные  Программой, и утверждает развернутый перечень предстоящих мероприятий.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Pr="00BE75A8" w:rsidRDefault="007466B0" w:rsidP="007466B0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E75A8">
        <w:rPr>
          <w:rFonts w:ascii="Times New Roman" w:hAnsi="Times New Roman"/>
          <w:b/>
          <w:sz w:val="28"/>
          <w:szCs w:val="28"/>
        </w:rPr>
        <w:t xml:space="preserve">Перечень мероприятий Программы. Механизм реализации Программы.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целей и решение задач Программы осуществляются путем реализации мероприятий по следующим основным направлениям: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нормативно - правовой базы муниципальной службы;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кадрового потенциала муниципальной службы;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профессиональное развитие муниципальных служащих;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 открытости муниципальной службы;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кадрового резерва и работа с ним;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обеспечение развития муниципальной службы;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Программы приведен в приложении № 2 к настоящей Программе.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реализации Программы и контроль за ходом выполнения предусмотренных ее мероприятий осуществляет  ответственный исполнитель Программы, который ежегодно уточняет  показатели  эффективности и затраты по программным мероприятиям.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Pr="00BE75A8" w:rsidRDefault="007466B0" w:rsidP="007466B0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E75A8">
        <w:rPr>
          <w:rFonts w:ascii="Times New Roman" w:hAnsi="Times New Roman"/>
          <w:b/>
          <w:sz w:val="28"/>
          <w:szCs w:val="28"/>
        </w:rPr>
        <w:t xml:space="preserve">Ожидаемые результаты реализации Программы.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 реализации мероприятий Программы должны быть обеспечены: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необходимых условий для профессионального развития муниципальных служащих;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механизма замещения вакантных должностей муниципальной службы на основе конкурса, обеспечивающего  равный доступ граждан к муниципальной службе;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улучшение кадрового состава органов местного самоуправления  МР «Табасаранский район»;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численности муниципальных служащих;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механизма формирования кадрового резерва, проведение аттестации и ротации муниципальных служащих;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в органах местного самоуправления современных механизмов  стимулирования муниципальных служащих  к исполнению обязанностей муниципальной службы на высоком профессиональном уровне;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норм служебной профессиональной этики и правил делового поведения муниципальных служащих, а также механизмов  обеспечивающих их соблюдение;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 доверия населения и деловых кругов к деятельности органов местного самоуправления муниципального района « Табасаранский район»;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количества муниципальных служащих, а также граждан, состоящих в кадровом резерве органов местного самоуправления муниципального района, получивших дополнительное профессиональное образование;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открытости муниципальной службы и ее доступности общественному контролю;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роли должностных лиц, в должностные обязанности которых входили вопросы профилактики коррупционных  и иных правонарушений в целях реализации  комплексных мер анти - коррупционной политики в органах местного самоуправления;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в практику работы органов местного самоуправления МР «Табасаранский район» индивидуальных  планов профессионального развития муниципальных служащих.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B0" w:rsidRPr="00BE75A8" w:rsidRDefault="00BE75A8" w:rsidP="007466B0">
      <w:pPr>
        <w:pStyle w:val="a4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социально - экономической </w:t>
      </w:r>
      <w:r w:rsidR="007466B0" w:rsidRPr="00BE75A8">
        <w:rPr>
          <w:rFonts w:ascii="Times New Roman" w:hAnsi="Times New Roman"/>
          <w:b/>
          <w:sz w:val="28"/>
          <w:szCs w:val="28"/>
        </w:rPr>
        <w:t xml:space="preserve">и экономической эффективности реализации Программы.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решение вопросов повышения эффективности деятельности органов местного самоуправления, подбора и подготовки высокопрофессионального кадрового состава для органов местного самоуправления в целях дальнейшего социально-экономического развития муниципального района «Табасаранский район».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Последовательная и комплексная реализация Программы позволит улучшить качественные характеристики кадрового состава муниципальной службы и соответственно повысит  эффективность деятельности органов исполнительной власти и органов местного самоуправления МР «Табасаранский район» </w:t>
      </w:r>
    </w:p>
    <w:p w:rsidR="007466B0" w:rsidRDefault="007466B0" w:rsidP="007466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не предусмотрена оценка ее экологической эффективности, так как мероприятия Программы не оказывают воздействия на окружающую среду.</w:t>
      </w:r>
    </w:p>
    <w:p w:rsidR="007466B0" w:rsidRDefault="007466B0" w:rsidP="007466B0">
      <w:pPr>
        <w:tabs>
          <w:tab w:val="left" w:pos="1134"/>
        </w:tabs>
        <w:ind w:firstLine="567"/>
      </w:pPr>
    </w:p>
    <w:p w:rsidR="00F750B6" w:rsidRDefault="00F750B6" w:rsidP="007466B0">
      <w:pPr>
        <w:pStyle w:val="a4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B6" w:rsidRDefault="00F750B6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64" w:rsidRDefault="00852164" w:rsidP="008509C9">
      <w:pPr>
        <w:pStyle w:val="a4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2164" w:rsidSect="00890A19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05B"/>
    <w:multiLevelType w:val="hybridMultilevel"/>
    <w:tmpl w:val="4438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196A"/>
    <w:multiLevelType w:val="hybridMultilevel"/>
    <w:tmpl w:val="CEEA821C"/>
    <w:lvl w:ilvl="0" w:tplc="1376F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B5767"/>
    <w:multiLevelType w:val="hybridMultilevel"/>
    <w:tmpl w:val="F35C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5981"/>
    <w:multiLevelType w:val="hybridMultilevel"/>
    <w:tmpl w:val="3B6CF658"/>
    <w:lvl w:ilvl="0" w:tplc="C660DF9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245167EA"/>
    <w:multiLevelType w:val="hybridMultilevel"/>
    <w:tmpl w:val="2356DBEA"/>
    <w:lvl w:ilvl="0" w:tplc="2B2E1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C2F7C"/>
    <w:multiLevelType w:val="hybridMultilevel"/>
    <w:tmpl w:val="9F22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5CB6"/>
    <w:multiLevelType w:val="hybridMultilevel"/>
    <w:tmpl w:val="85467062"/>
    <w:lvl w:ilvl="0" w:tplc="D9A42C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5183D"/>
    <w:multiLevelType w:val="hybridMultilevel"/>
    <w:tmpl w:val="3B6CF658"/>
    <w:lvl w:ilvl="0" w:tplc="C660DF9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7A5731B7"/>
    <w:multiLevelType w:val="hybridMultilevel"/>
    <w:tmpl w:val="3510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20"/>
  <w:displayHorizontalDrawingGridEvery w:val="2"/>
  <w:characterSpacingControl w:val="doNotCompress"/>
  <w:compat/>
  <w:rsids>
    <w:rsidRoot w:val="009E0678"/>
    <w:rsid w:val="00061E5A"/>
    <w:rsid w:val="00063AAD"/>
    <w:rsid w:val="00067BFB"/>
    <w:rsid w:val="00076308"/>
    <w:rsid w:val="00084A52"/>
    <w:rsid w:val="000B06C8"/>
    <w:rsid w:val="000B147E"/>
    <w:rsid w:val="000D5070"/>
    <w:rsid w:val="000E20A9"/>
    <w:rsid w:val="001018B9"/>
    <w:rsid w:val="001224BC"/>
    <w:rsid w:val="00133D0B"/>
    <w:rsid w:val="0016310A"/>
    <w:rsid w:val="001B24A9"/>
    <w:rsid w:val="001B2A48"/>
    <w:rsid w:val="001B2AE6"/>
    <w:rsid w:val="001C5286"/>
    <w:rsid w:val="001C67A3"/>
    <w:rsid w:val="001D6BB9"/>
    <w:rsid w:val="001E330C"/>
    <w:rsid w:val="001F4E71"/>
    <w:rsid w:val="00204A5E"/>
    <w:rsid w:val="00210EE6"/>
    <w:rsid w:val="00211017"/>
    <w:rsid w:val="0022567E"/>
    <w:rsid w:val="00233396"/>
    <w:rsid w:val="00233BF5"/>
    <w:rsid w:val="00237329"/>
    <w:rsid w:val="002C7FEF"/>
    <w:rsid w:val="00300398"/>
    <w:rsid w:val="003311DB"/>
    <w:rsid w:val="00345528"/>
    <w:rsid w:val="00383194"/>
    <w:rsid w:val="003976D0"/>
    <w:rsid w:val="003A534A"/>
    <w:rsid w:val="003C7F66"/>
    <w:rsid w:val="003D0C9C"/>
    <w:rsid w:val="003F63FF"/>
    <w:rsid w:val="00420078"/>
    <w:rsid w:val="004563F9"/>
    <w:rsid w:val="0046504C"/>
    <w:rsid w:val="0047795F"/>
    <w:rsid w:val="004A6C33"/>
    <w:rsid w:val="004C5417"/>
    <w:rsid w:val="005038C2"/>
    <w:rsid w:val="0051141B"/>
    <w:rsid w:val="00585496"/>
    <w:rsid w:val="005E7338"/>
    <w:rsid w:val="00603947"/>
    <w:rsid w:val="006151AF"/>
    <w:rsid w:val="00640F8D"/>
    <w:rsid w:val="00690894"/>
    <w:rsid w:val="00695165"/>
    <w:rsid w:val="00697D01"/>
    <w:rsid w:val="006F5925"/>
    <w:rsid w:val="007006AC"/>
    <w:rsid w:val="00710F41"/>
    <w:rsid w:val="007466B0"/>
    <w:rsid w:val="007764B3"/>
    <w:rsid w:val="00791093"/>
    <w:rsid w:val="00794AA4"/>
    <w:rsid w:val="007D1CA1"/>
    <w:rsid w:val="007D3701"/>
    <w:rsid w:val="008142C2"/>
    <w:rsid w:val="00817E45"/>
    <w:rsid w:val="00841E9D"/>
    <w:rsid w:val="008509C9"/>
    <w:rsid w:val="00852164"/>
    <w:rsid w:val="00853FC8"/>
    <w:rsid w:val="008607D6"/>
    <w:rsid w:val="0088091D"/>
    <w:rsid w:val="008878A7"/>
    <w:rsid w:val="00890A19"/>
    <w:rsid w:val="00892204"/>
    <w:rsid w:val="008C7ABD"/>
    <w:rsid w:val="0093096E"/>
    <w:rsid w:val="00930E56"/>
    <w:rsid w:val="009507FF"/>
    <w:rsid w:val="009E0678"/>
    <w:rsid w:val="009E2FF6"/>
    <w:rsid w:val="009E39FC"/>
    <w:rsid w:val="00A01A02"/>
    <w:rsid w:val="00A0624C"/>
    <w:rsid w:val="00A1174E"/>
    <w:rsid w:val="00A2242D"/>
    <w:rsid w:val="00A23572"/>
    <w:rsid w:val="00A5241E"/>
    <w:rsid w:val="00A549DB"/>
    <w:rsid w:val="00A61981"/>
    <w:rsid w:val="00A967B3"/>
    <w:rsid w:val="00AB09BE"/>
    <w:rsid w:val="00AB271A"/>
    <w:rsid w:val="00AC718C"/>
    <w:rsid w:val="00B01A82"/>
    <w:rsid w:val="00B770B0"/>
    <w:rsid w:val="00B923C2"/>
    <w:rsid w:val="00BB3755"/>
    <w:rsid w:val="00BE23FA"/>
    <w:rsid w:val="00BE75A8"/>
    <w:rsid w:val="00BF1D9A"/>
    <w:rsid w:val="00C4317B"/>
    <w:rsid w:val="00C531A5"/>
    <w:rsid w:val="00C64469"/>
    <w:rsid w:val="00C73F1C"/>
    <w:rsid w:val="00C970EE"/>
    <w:rsid w:val="00CC3BBF"/>
    <w:rsid w:val="00CC59FB"/>
    <w:rsid w:val="00CD1E4D"/>
    <w:rsid w:val="00CD45DC"/>
    <w:rsid w:val="00CF05E7"/>
    <w:rsid w:val="00CF59F0"/>
    <w:rsid w:val="00D31C5C"/>
    <w:rsid w:val="00D31E84"/>
    <w:rsid w:val="00D476E3"/>
    <w:rsid w:val="00DB1CA7"/>
    <w:rsid w:val="00DD2E00"/>
    <w:rsid w:val="00E01DE5"/>
    <w:rsid w:val="00E0415B"/>
    <w:rsid w:val="00E23575"/>
    <w:rsid w:val="00E56A10"/>
    <w:rsid w:val="00E66692"/>
    <w:rsid w:val="00E743D9"/>
    <w:rsid w:val="00E8315B"/>
    <w:rsid w:val="00EB27C7"/>
    <w:rsid w:val="00EB3C99"/>
    <w:rsid w:val="00EB4316"/>
    <w:rsid w:val="00EC2404"/>
    <w:rsid w:val="00ED27A5"/>
    <w:rsid w:val="00EF0274"/>
    <w:rsid w:val="00F008C8"/>
    <w:rsid w:val="00F035A5"/>
    <w:rsid w:val="00F27FF2"/>
    <w:rsid w:val="00F61A39"/>
    <w:rsid w:val="00F72EBA"/>
    <w:rsid w:val="00F750B6"/>
    <w:rsid w:val="00F76839"/>
    <w:rsid w:val="00F82E54"/>
    <w:rsid w:val="00F86F37"/>
    <w:rsid w:val="00FE5737"/>
    <w:rsid w:val="00FE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F05E7"/>
  </w:style>
  <w:style w:type="paragraph" w:styleId="a6">
    <w:name w:val="List Paragraph"/>
    <w:basedOn w:val="a"/>
    <w:uiPriority w:val="34"/>
    <w:qFormat/>
    <w:rsid w:val="001B2AE6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rsid w:val="00746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BE50-91EC-4117-AF8D-26BE9C87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13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2014-09-18T10:59:00Z</cp:lastPrinted>
  <dcterms:created xsi:type="dcterms:W3CDTF">2014-01-29T06:49:00Z</dcterms:created>
  <dcterms:modified xsi:type="dcterms:W3CDTF">2014-09-22T05:38:00Z</dcterms:modified>
</cp:coreProperties>
</file>