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E7" w:rsidRPr="00F64BE9" w:rsidRDefault="00850BE7" w:rsidP="00F64B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0BE7" w:rsidRPr="00850BE7" w:rsidRDefault="002306BF" w:rsidP="00850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850BE7" w:rsidRPr="00850BE7">
        <w:rPr>
          <w:rFonts w:ascii="Times New Roman" w:hAnsi="Times New Roman" w:cs="Times New Roman"/>
          <w:b/>
          <w:sz w:val="28"/>
          <w:szCs w:val="28"/>
        </w:rPr>
        <w:t xml:space="preserve"> филиала МКОУ «</w:t>
      </w:r>
      <w:proofErr w:type="spellStart"/>
      <w:r w:rsidR="00850BE7" w:rsidRPr="00850BE7">
        <w:rPr>
          <w:rFonts w:ascii="Times New Roman" w:hAnsi="Times New Roman" w:cs="Times New Roman"/>
          <w:b/>
          <w:sz w:val="28"/>
          <w:szCs w:val="28"/>
        </w:rPr>
        <w:t>Гасикская</w:t>
      </w:r>
      <w:proofErr w:type="spellEnd"/>
      <w:r w:rsidR="00850BE7" w:rsidRPr="00850BE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50BE7" w:rsidRPr="00850BE7" w:rsidRDefault="00850BE7" w:rsidP="00850B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№ 131 – ФЗ  «Об общих принципах организации местного самоуправления в РФ», «Порядок принятия решения о создании, реорганизации  и проведения реорганизации, о ликвидации и проведения ликвидации муниципальных бюджетных и казенных учреждений в муниципальном районе «Табасаранский район» принятом постановлением Администрации МР «Табасаранский район» </w:t>
      </w:r>
      <w:r w:rsidRPr="00850BE7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850BE7" w:rsidRDefault="00850BE7" w:rsidP="00850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>1. Реорганизовать МКОУ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Кувагская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НОШ» в форме присоединения к муниципальному казенному общеобразовательному учреждению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Гасикская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 школа»  с образованием на его основе структурного подразделения – филиал муниципального образовательного  учреждения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Гасикская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 школа» 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Кувагская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 начальная общеобразовательная  школа» реализующего программы начального общего образования с 01.01.2015г.</w:t>
      </w:r>
    </w:p>
    <w:p w:rsidR="00850BE7" w:rsidRPr="00850BE7" w:rsidRDefault="00850BE7" w:rsidP="00850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>2. Опубликовать с периодичностью 2 раза в журнале «Вестник государственной регистрации».</w:t>
      </w:r>
    </w:p>
    <w:p w:rsidR="00850BE7" w:rsidRPr="00850BE7" w:rsidRDefault="00850BE7" w:rsidP="00850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>3. Направить в регистрационный орган заявления – уведомление о начале процедуры реорганизации в течени</w:t>
      </w:r>
      <w:proofErr w:type="gramStart"/>
      <w:r w:rsidRPr="00850B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0BE7">
        <w:rPr>
          <w:rFonts w:ascii="Times New Roman" w:hAnsi="Times New Roman" w:cs="Times New Roman"/>
          <w:sz w:val="28"/>
          <w:szCs w:val="28"/>
        </w:rPr>
        <w:t xml:space="preserve">  3–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дней со дня принятия постановления.</w:t>
      </w:r>
    </w:p>
    <w:p w:rsidR="00850BE7" w:rsidRPr="00850BE7" w:rsidRDefault="00850BE7" w:rsidP="00850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>4. Утвердить положение о филиале муниципального казенного  общеобразовательного учреждения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Гасикская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 школа»  (приложение №1)</w:t>
      </w:r>
    </w:p>
    <w:p w:rsidR="00850BE7" w:rsidRPr="00850BE7" w:rsidRDefault="00850BE7" w:rsidP="00850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>5. В связи  с реорганизацией МКОУ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Кувагская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НОШ» в форме присоединения филиалов МКОУ 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Гасикская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 СОШ», 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райфу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Алигаеву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С.) приостановить финансирование МКОУ 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Кувагская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НОШ».</w:t>
      </w:r>
    </w:p>
    <w:p w:rsidR="00850BE7" w:rsidRDefault="00850BE7" w:rsidP="00850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 xml:space="preserve"> Предусмотренные  по схеме расходов средства  МКОУ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Кувагская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СОШ» передать на увеличение  сметы расходов  МКОУ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Гасикская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 СОШ» с 01.10.2014г.</w:t>
      </w:r>
    </w:p>
    <w:p w:rsidR="00850BE7" w:rsidRPr="00850BE7" w:rsidRDefault="00850BE7" w:rsidP="00850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>6.  В связи с реорганизацией  МКОУ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Кувагская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НОШ» в филиал МКОУ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Гасикская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 СОШ» штатная единица 0,5 ставки бухгалтера сократить с 01.10.2014г.</w:t>
      </w:r>
    </w:p>
    <w:p w:rsidR="00850BE7" w:rsidRPr="00850BE7" w:rsidRDefault="00850BE7" w:rsidP="00850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lastRenderedPageBreak/>
        <w:t>7. Управлению  образования (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Казиеву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А.Д.) подготовить необходимые  материалы для прохождения филиалов лицензирования, аттестации и государственной аккредитации.</w:t>
      </w:r>
    </w:p>
    <w:p w:rsidR="00850BE7" w:rsidRPr="00850BE7" w:rsidRDefault="00850BE7" w:rsidP="00850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>8. Создать комиссию (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Абдулову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А.Ш. – зам.  главы  администрации  МР «Табасаранский район») для организации передачи основных средств, материалов и инвентаря с баланса МКОУ 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Кувагская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НОШ» в МКОУ «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Гасикская</w:t>
      </w:r>
      <w:proofErr w:type="spellEnd"/>
      <w:r w:rsidRPr="00850BE7">
        <w:rPr>
          <w:rFonts w:ascii="Times New Roman" w:hAnsi="Times New Roman" w:cs="Times New Roman"/>
          <w:sz w:val="28"/>
          <w:szCs w:val="28"/>
        </w:rPr>
        <w:t xml:space="preserve">  СОШ» (приложение №2)</w:t>
      </w:r>
    </w:p>
    <w:p w:rsidR="00850BE7" w:rsidRPr="00850BE7" w:rsidRDefault="00850BE7" w:rsidP="00850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E7">
        <w:rPr>
          <w:rFonts w:ascii="Times New Roman" w:hAnsi="Times New Roman" w:cs="Times New Roman"/>
          <w:sz w:val="28"/>
          <w:szCs w:val="28"/>
        </w:rPr>
        <w:t xml:space="preserve">9. Контроль за выполнением данного Постановления  возложить на заместителя Главы Администрации МР «Табасаранский район»                         </w:t>
      </w:r>
      <w:proofErr w:type="spellStart"/>
      <w:r w:rsidRPr="00850BE7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proofErr w:type="gramStart"/>
      <w:r w:rsidRPr="00850B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0BE7">
        <w:rPr>
          <w:rFonts w:ascii="Times New Roman" w:hAnsi="Times New Roman" w:cs="Times New Roman"/>
          <w:sz w:val="28"/>
          <w:szCs w:val="28"/>
        </w:rPr>
        <w:t xml:space="preserve">, Ш. </w:t>
      </w:r>
    </w:p>
    <w:p w:rsidR="00850BE7" w:rsidRPr="00850BE7" w:rsidRDefault="00850BE7" w:rsidP="00850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BE7" w:rsidRPr="00850BE7" w:rsidRDefault="00850BE7" w:rsidP="00850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BE7" w:rsidRPr="00850BE7" w:rsidRDefault="00850BE7" w:rsidP="00850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BE7" w:rsidRPr="00850BE7" w:rsidRDefault="00850BE7" w:rsidP="00850BE7">
      <w:pPr>
        <w:pStyle w:val="a5"/>
        <w:ind w:left="0"/>
        <w:rPr>
          <w:b/>
          <w:sz w:val="28"/>
          <w:szCs w:val="28"/>
        </w:rPr>
      </w:pPr>
      <w:r w:rsidRPr="00850BE7">
        <w:rPr>
          <w:b/>
          <w:sz w:val="28"/>
          <w:szCs w:val="28"/>
        </w:rPr>
        <w:t xml:space="preserve">Глава администрации </w:t>
      </w:r>
    </w:p>
    <w:p w:rsidR="00850BE7" w:rsidRPr="00850BE7" w:rsidRDefault="00850BE7" w:rsidP="00850BE7">
      <w:pPr>
        <w:pStyle w:val="a5"/>
        <w:ind w:left="0"/>
        <w:rPr>
          <w:b/>
          <w:sz w:val="28"/>
          <w:szCs w:val="28"/>
        </w:rPr>
      </w:pPr>
      <w:r w:rsidRPr="00850BE7">
        <w:rPr>
          <w:b/>
          <w:sz w:val="28"/>
          <w:szCs w:val="28"/>
        </w:rPr>
        <w:t xml:space="preserve">муниципального района </w:t>
      </w:r>
    </w:p>
    <w:p w:rsidR="00850BE7" w:rsidRPr="00850BE7" w:rsidRDefault="00850BE7" w:rsidP="00850BE7">
      <w:pPr>
        <w:pStyle w:val="a5"/>
        <w:ind w:left="0"/>
        <w:rPr>
          <w:b/>
          <w:sz w:val="28"/>
          <w:szCs w:val="28"/>
        </w:rPr>
      </w:pPr>
      <w:r w:rsidRPr="00850BE7">
        <w:rPr>
          <w:b/>
          <w:sz w:val="28"/>
          <w:szCs w:val="28"/>
        </w:rPr>
        <w:t>«Табасаранский район»                                                            И.А. Исаев</w:t>
      </w:r>
    </w:p>
    <w:p w:rsidR="00850BE7" w:rsidRPr="00850BE7" w:rsidRDefault="00850BE7" w:rsidP="00850BE7">
      <w:pPr>
        <w:pStyle w:val="a5"/>
        <w:ind w:left="0"/>
        <w:rPr>
          <w:b/>
          <w:sz w:val="28"/>
          <w:szCs w:val="28"/>
        </w:rPr>
      </w:pPr>
    </w:p>
    <w:p w:rsidR="00850BE7" w:rsidRPr="00850BE7" w:rsidRDefault="00850BE7" w:rsidP="00850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7" w:rsidRPr="00850BE7" w:rsidRDefault="00850BE7" w:rsidP="00850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7" w:rsidRPr="00850BE7" w:rsidRDefault="00850BE7" w:rsidP="00850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7" w:rsidRDefault="00850BE7" w:rsidP="00850BE7">
      <w:pPr>
        <w:jc w:val="center"/>
        <w:rPr>
          <w:b/>
          <w:sz w:val="28"/>
          <w:szCs w:val="28"/>
        </w:rPr>
      </w:pPr>
    </w:p>
    <w:p w:rsidR="00850BE7" w:rsidRDefault="00850BE7" w:rsidP="00850BE7">
      <w:pPr>
        <w:jc w:val="center"/>
        <w:rPr>
          <w:b/>
          <w:sz w:val="28"/>
          <w:szCs w:val="28"/>
        </w:rPr>
      </w:pPr>
    </w:p>
    <w:p w:rsidR="00850BE7" w:rsidRDefault="00850BE7" w:rsidP="00850BE7">
      <w:pPr>
        <w:jc w:val="center"/>
        <w:rPr>
          <w:b/>
          <w:sz w:val="28"/>
          <w:szCs w:val="28"/>
        </w:rPr>
      </w:pPr>
    </w:p>
    <w:p w:rsidR="00850BE7" w:rsidRDefault="00850BE7" w:rsidP="00850BE7">
      <w:pPr>
        <w:jc w:val="center"/>
        <w:rPr>
          <w:b/>
          <w:sz w:val="28"/>
          <w:szCs w:val="28"/>
        </w:rPr>
      </w:pPr>
    </w:p>
    <w:p w:rsidR="00850BE7" w:rsidRDefault="00850BE7" w:rsidP="00850BE7">
      <w:pPr>
        <w:jc w:val="center"/>
        <w:rPr>
          <w:b/>
          <w:sz w:val="28"/>
          <w:szCs w:val="28"/>
        </w:rPr>
      </w:pPr>
    </w:p>
    <w:p w:rsidR="00850BE7" w:rsidRDefault="00850BE7" w:rsidP="00850BE7">
      <w:pPr>
        <w:jc w:val="center"/>
        <w:rPr>
          <w:b/>
          <w:sz w:val="28"/>
          <w:szCs w:val="28"/>
        </w:rPr>
      </w:pPr>
    </w:p>
    <w:p w:rsidR="00850BE7" w:rsidRDefault="00850BE7" w:rsidP="00850BE7">
      <w:pPr>
        <w:jc w:val="center"/>
        <w:rPr>
          <w:b/>
          <w:sz w:val="28"/>
          <w:szCs w:val="28"/>
        </w:rPr>
      </w:pPr>
    </w:p>
    <w:p w:rsidR="00850BE7" w:rsidRDefault="00850BE7" w:rsidP="00850BE7">
      <w:pPr>
        <w:jc w:val="center"/>
        <w:rPr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BE7" w:rsidRDefault="00850BE7" w:rsidP="00363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850BE7" w:rsidSect="0030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B20"/>
    <w:rsid w:val="000B31FC"/>
    <w:rsid w:val="002306BF"/>
    <w:rsid w:val="00305C9A"/>
    <w:rsid w:val="00363B20"/>
    <w:rsid w:val="008255B4"/>
    <w:rsid w:val="00850BE7"/>
    <w:rsid w:val="00916DE5"/>
    <w:rsid w:val="00AD70C1"/>
    <w:rsid w:val="00F6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3B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63B20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50B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Асланова</cp:lastModifiedBy>
  <cp:revision>6</cp:revision>
  <dcterms:created xsi:type="dcterms:W3CDTF">2014-08-20T07:08:00Z</dcterms:created>
  <dcterms:modified xsi:type="dcterms:W3CDTF">2014-09-22T09:43:00Z</dcterms:modified>
</cp:coreProperties>
</file>