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0F" w:rsidRPr="00AC3425" w:rsidRDefault="00702C0F" w:rsidP="00702C0F">
      <w:pPr>
        <w:jc w:val="center"/>
        <w:rPr>
          <w:b/>
          <w:sz w:val="28"/>
          <w:szCs w:val="28"/>
        </w:rPr>
      </w:pPr>
    </w:p>
    <w:p w:rsidR="00702C0F" w:rsidRDefault="00702C0F" w:rsidP="00702C0F">
      <w:pPr>
        <w:ind w:left="-108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36"/>
          <w:szCs w:val="36"/>
        </w:rPr>
        <w:t xml:space="preserve">РЕСПУБЛИКА    ДАГЕСТАН </w:t>
      </w:r>
    </w:p>
    <w:p w:rsidR="00702C0F" w:rsidRDefault="00702C0F" w:rsidP="00702C0F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ГЛАВА </w:t>
      </w:r>
    </w:p>
    <w:p w:rsidR="00702C0F" w:rsidRDefault="00702C0F" w:rsidP="00702C0F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Администрации  муниципального района</w:t>
      </w:r>
    </w:p>
    <w:p w:rsidR="00702C0F" w:rsidRDefault="00702C0F" w:rsidP="00702C0F">
      <w:pPr>
        <w:ind w:left="-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«Табасаранский  район»</w:t>
      </w:r>
    </w:p>
    <w:p w:rsidR="00702C0F" w:rsidRDefault="00702C0F" w:rsidP="00702C0F">
      <w:pPr>
        <w:ind w:left="-1080"/>
        <w:jc w:val="center"/>
        <w:rPr>
          <w:b/>
          <w:sz w:val="18"/>
          <w:szCs w:val="18"/>
        </w:rPr>
      </w:pPr>
    </w:p>
    <w:p w:rsidR="00702C0F" w:rsidRDefault="00702C0F" w:rsidP="00702C0F">
      <w:pPr>
        <w:ind w:left="284" w:right="-54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368650,РД, Табасаранский район, с. Хучни           </w:t>
      </w:r>
      <w:r>
        <w:rPr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>
          <w:rPr>
            <w:b/>
            <w:sz w:val="20"/>
            <w:szCs w:val="20"/>
          </w:rPr>
          <w:t>872-49</w:t>
        </w:r>
      </w:smartTag>
      <w:r>
        <w:rPr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702C0F" w:rsidTr="00525180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2C0F" w:rsidRDefault="00702C0F" w:rsidP="00525180">
            <w:pPr>
              <w:rPr>
                <w:b/>
                <w:sz w:val="20"/>
                <w:szCs w:val="20"/>
              </w:rPr>
            </w:pPr>
          </w:p>
          <w:p w:rsidR="00702C0F" w:rsidRDefault="00702C0F" w:rsidP="00525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708CD">
              <w:rPr>
                <w:b/>
                <w:sz w:val="20"/>
                <w:szCs w:val="20"/>
                <w:u w:val="single"/>
              </w:rPr>
              <w:t>«11»  апреля  2016  г.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№  </w:t>
            </w:r>
            <w:r w:rsidRPr="007708CD">
              <w:rPr>
                <w:b/>
                <w:sz w:val="20"/>
                <w:szCs w:val="20"/>
                <w:u w:val="single"/>
              </w:rPr>
              <w:t>59</w:t>
            </w:r>
          </w:p>
        </w:tc>
      </w:tr>
    </w:tbl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firstLine="567"/>
        <w:jc w:val="center"/>
        <w:rPr>
          <w:b/>
          <w:bCs/>
          <w:color w:val="494949"/>
          <w:sz w:val="28"/>
          <w:szCs w:val="28"/>
        </w:rPr>
      </w:pPr>
      <w:r w:rsidRPr="00C706F0">
        <w:rPr>
          <w:b/>
          <w:bCs/>
          <w:color w:val="494949"/>
          <w:sz w:val="28"/>
          <w:szCs w:val="28"/>
        </w:rPr>
        <w:t>Постановление</w:t>
      </w:r>
    </w:p>
    <w:p w:rsidR="00702C0F" w:rsidRPr="00C706F0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firstLine="567"/>
        <w:jc w:val="center"/>
        <w:rPr>
          <w:color w:val="494949"/>
          <w:sz w:val="28"/>
          <w:szCs w:val="28"/>
        </w:rPr>
      </w:pPr>
    </w:p>
    <w:p w:rsidR="00702C0F" w:rsidRPr="00743320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firstLine="567"/>
        <w:jc w:val="center"/>
        <w:rPr>
          <w:color w:val="494949"/>
          <w:sz w:val="28"/>
          <w:szCs w:val="28"/>
        </w:rPr>
      </w:pPr>
      <w:r w:rsidRPr="00C706F0">
        <w:rPr>
          <w:b/>
          <w:bCs/>
          <w:color w:val="494949"/>
          <w:sz w:val="28"/>
          <w:szCs w:val="28"/>
        </w:rPr>
        <w:t xml:space="preserve">Об организации </w:t>
      </w:r>
      <w:r>
        <w:rPr>
          <w:b/>
          <w:bCs/>
          <w:color w:val="494949"/>
          <w:sz w:val="28"/>
          <w:szCs w:val="28"/>
        </w:rPr>
        <w:t xml:space="preserve"> регулярных перевозок пассажиров и </w:t>
      </w:r>
      <w:r w:rsidRPr="00C706F0">
        <w:rPr>
          <w:b/>
          <w:bCs/>
          <w:color w:val="494949"/>
          <w:sz w:val="28"/>
          <w:szCs w:val="28"/>
        </w:rPr>
        <w:t>транспортного обслуживания населения</w:t>
      </w:r>
      <w:r>
        <w:rPr>
          <w:color w:val="494949"/>
          <w:sz w:val="28"/>
          <w:szCs w:val="28"/>
        </w:rPr>
        <w:t xml:space="preserve"> </w:t>
      </w:r>
      <w:r>
        <w:rPr>
          <w:b/>
          <w:bCs/>
          <w:color w:val="494949"/>
          <w:sz w:val="28"/>
          <w:szCs w:val="28"/>
        </w:rPr>
        <w:t>в</w:t>
      </w:r>
      <w:r w:rsidRPr="00C706F0">
        <w:rPr>
          <w:b/>
          <w:bCs/>
          <w:color w:val="494949"/>
          <w:sz w:val="28"/>
          <w:szCs w:val="28"/>
        </w:rPr>
        <w:t xml:space="preserve"> границах муниципального</w:t>
      </w:r>
      <w:r>
        <w:rPr>
          <w:b/>
          <w:bCs/>
          <w:color w:val="494949"/>
          <w:sz w:val="28"/>
          <w:szCs w:val="28"/>
        </w:rPr>
        <w:t xml:space="preserve"> района «Табасаранский район Республики Дагестан</w:t>
      </w: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firstLine="567"/>
        <w:jc w:val="center"/>
        <w:rPr>
          <w:b/>
          <w:bCs/>
          <w:color w:val="494949"/>
          <w:sz w:val="28"/>
          <w:szCs w:val="28"/>
        </w:rPr>
      </w:pPr>
    </w:p>
    <w:p w:rsidR="00702C0F" w:rsidRPr="00C706F0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proofErr w:type="gramStart"/>
      <w:r w:rsidRPr="00C706F0">
        <w:rPr>
          <w:color w:val="494949"/>
          <w:sz w:val="28"/>
          <w:szCs w:val="28"/>
        </w:rPr>
        <w:t>Руководствуясь</w:t>
      </w:r>
      <w:r>
        <w:rPr>
          <w:color w:val="494949"/>
          <w:sz w:val="28"/>
          <w:szCs w:val="28"/>
        </w:rPr>
        <w:t xml:space="preserve"> ст. 11-12 Закона Российской Федерации от 13.07.2015г.                                                    № 220 «Об организации регулярных  перевозок пассажиров  и багажа автомобильным транспортом  и городским наземным транспортом  в Российской Федерации  и о внесении  изменений  в отдельные законодательные акты  Российской Федерации»,  </w:t>
      </w:r>
      <w:r w:rsidRPr="00C706F0">
        <w:rPr>
          <w:color w:val="494949"/>
          <w:sz w:val="28"/>
          <w:szCs w:val="28"/>
        </w:rPr>
        <w:t xml:space="preserve">ст. 17 Закона Республики </w:t>
      </w:r>
      <w:r>
        <w:rPr>
          <w:color w:val="494949"/>
          <w:sz w:val="28"/>
          <w:szCs w:val="28"/>
        </w:rPr>
        <w:t>Дагестан «О местном</w:t>
      </w:r>
      <w:r w:rsidRPr="00C706F0">
        <w:rPr>
          <w:color w:val="494949"/>
          <w:sz w:val="28"/>
          <w:szCs w:val="28"/>
        </w:rPr>
        <w:t xml:space="preserve"> самоу</w:t>
      </w:r>
      <w:r>
        <w:rPr>
          <w:color w:val="494949"/>
          <w:sz w:val="28"/>
          <w:szCs w:val="28"/>
        </w:rPr>
        <w:t>правлении в Республике  Дагестан»</w:t>
      </w:r>
      <w:r w:rsidRPr="00C706F0">
        <w:rPr>
          <w:color w:val="494949"/>
          <w:sz w:val="28"/>
          <w:szCs w:val="28"/>
        </w:rPr>
        <w:t>,</w:t>
      </w:r>
      <w:r>
        <w:rPr>
          <w:color w:val="494949"/>
          <w:sz w:val="28"/>
          <w:szCs w:val="28"/>
        </w:rPr>
        <w:t xml:space="preserve"> Решением Собрания депутатов </w:t>
      </w:r>
      <w:r w:rsidRPr="00C706F0">
        <w:rPr>
          <w:color w:val="494949"/>
          <w:sz w:val="28"/>
          <w:szCs w:val="28"/>
        </w:rPr>
        <w:t xml:space="preserve"> муниципального </w:t>
      </w:r>
      <w:r>
        <w:rPr>
          <w:color w:val="494949"/>
          <w:sz w:val="28"/>
          <w:szCs w:val="28"/>
        </w:rPr>
        <w:t>района «Табасаранский район» Республики Дагестан</w:t>
      </w:r>
      <w:r w:rsidRPr="00C706F0">
        <w:rPr>
          <w:b/>
          <w:color w:val="494949"/>
          <w:sz w:val="28"/>
          <w:szCs w:val="28"/>
        </w:rPr>
        <w:t xml:space="preserve"> </w:t>
      </w:r>
      <w:r>
        <w:rPr>
          <w:b/>
          <w:color w:val="494949"/>
          <w:sz w:val="28"/>
          <w:szCs w:val="28"/>
        </w:rPr>
        <w:t xml:space="preserve"> от 30.03.2016г. № 248</w:t>
      </w:r>
      <w:proofErr w:type="gramEnd"/>
      <w:r>
        <w:rPr>
          <w:b/>
          <w:color w:val="494949"/>
          <w:sz w:val="28"/>
          <w:szCs w:val="28"/>
        </w:rPr>
        <w:t xml:space="preserve">, </w:t>
      </w:r>
      <w:r w:rsidRPr="00C706F0">
        <w:rPr>
          <w:b/>
          <w:color w:val="494949"/>
          <w:sz w:val="28"/>
          <w:szCs w:val="28"/>
        </w:rPr>
        <w:t>Постановляю:</w:t>
      </w:r>
    </w:p>
    <w:p w:rsidR="00702C0F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C706F0">
        <w:rPr>
          <w:color w:val="494949"/>
          <w:sz w:val="28"/>
          <w:szCs w:val="28"/>
        </w:rPr>
        <w:t xml:space="preserve">1. Утвердить прилагаемое положение об организации </w:t>
      </w:r>
      <w:r>
        <w:rPr>
          <w:color w:val="494949"/>
          <w:sz w:val="28"/>
          <w:szCs w:val="28"/>
        </w:rPr>
        <w:t xml:space="preserve">регулярных перевозок пассажиров и </w:t>
      </w:r>
      <w:r w:rsidRPr="00C706F0">
        <w:rPr>
          <w:color w:val="494949"/>
          <w:sz w:val="28"/>
          <w:szCs w:val="28"/>
        </w:rPr>
        <w:t>транспортного обслуживания населения в границах муниципального</w:t>
      </w:r>
      <w:r>
        <w:rPr>
          <w:color w:val="494949"/>
          <w:sz w:val="28"/>
          <w:szCs w:val="28"/>
        </w:rPr>
        <w:t xml:space="preserve"> района «Табасаранский район» Республики Дагестан.</w:t>
      </w:r>
    </w:p>
    <w:p w:rsidR="00702C0F" w:rsidRPr="00C706F0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</w:t>
      </w:r>
      <w:r w:rsidRPr="00C706F0">
        <w:rPr>
          <w:color w:val="494949"/>
          <w:sz w:val="28"/>
          <w:szCs w:val="28"/>
        </w:rPr>
        <w:t xml:space="preserve"> 2. </w:t>
      </w:r>
      <w:r>
        <w:rPr>
          <w:color w:val="494949"/>
          <w:sz w:val="28"/>
          <w:szCs w:val="28"/>
        </w:rPr>
        <w:t>Возложить функции</w:t>
      </w:r>
      <w:r w:rsidRPr="00C706F0">
        <w:rPr>
          <w:color w:val="494949"/>
          <w:sz w:val="28"/>
          <w:szCs w:val="28"/>
        </w:rPr>
        <w:t xml:space="preserve"> по организации</w:t>
      </w:r>
      <w:r w:rsidRPr="00743320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регулярных перевозок пассажиров</w:t>
      </w:r>
      <w:r w:rsidRPr="00C706F0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и </w:t>
      </w:r>
      <w:r w:rsidRPr="00C706F0">
        <w:rPr>
          <w:color w:val="494949"/>
          <w:sz w:val="28"/>
          <w:szCs w:val="28"/>
        </w:rPr>
        <w:t xml:space="preserve">транспортного обслуживания населения в границах муниципального </w:t>
      </w:r>
      <w:r>
        <w:rPr>
          <w:color w:val="494949"/>
          <w:sz w:val="28"/>
          <w:szCs w:val="28"/>
        </w:rPr>
        <w:t>района «Табасаранский район» Республики Дагестан</w:t>
      </w:r>
      <w:r w:rsidRPr="00C706F0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на </w:t>
      </w:r>
      <w:r w:rsidRPr="00C706F0">
        <w:rPr>
          <w:color w:val="494949"/>
          <w:sz w:val="28"/>
          <w:szCs w:val="28"/>
        </w:rPr>
        <w:t xml:space="preserve">комиссию по организации </w:t>
      </w:r>
      <w:r>
        <w:rPr>
          <w:color w:val="494949"/>
          <w:sz w:val="28"/>
          <w:szCs w:val="28"/>
        </w:rPr>
        <w:t xml:space="preserve">регулярных перевозок пассажиров и </w:t>
      </w:r>
      <w:r w:rsidRPr="00C706F0">
        <w:rPr>
          <w:color w:val="494949"/>
          <w:sz w:val="28"/>
          <w:szCs w:val="28"/>
        </w:rPr>
        <w:t xml:space="preserve">транспортного обслуживания населения при администрации муниципального </w:t>
      </w:r>
      <w:r>
        <w:rPr>
          <w:color w:val="494949"/>
          <w:sz w:val="28"/>
          <w:szCs w:val="28"/>
        </w:rPr>
        <w:t>района «Табасаранский район» Республики Дагестан.</w:t>
      </w:r>
      <w:r w:rsidRPr="00C706F0">
        <w:rPr>
          <w:color w:val="494949"/>
          <w:sz w:val="28"/>
          <w:szCs w:val="28"/>
        </w:rPr>
        <w:t xml:space="preserve"> </w:t>
      </w:r>
    </w:p>
    <w:p w:rsidR="00702C0F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C706F0">
        <w:rPr>
          <w:color w:val="494949"/>
          <w:sz w:val="28"/>
          <w:szCs w:val="28"/>
        </w:rPr>
        <w:t>3. Опубликовать настоящее п</w:t>
      </w:r>
      <w:r>
        <w:rPr>
          <w:color w:val="494949"/>
          <w:sz w:val="28"/>
          <w:szCs w:val="28"/>
        </w:rPr>
        <w:t xml:space="preserve">остановление в районной газете «Голос </w:t>
      </w:r>
      <w:proofErr w:type="spellStart"/>
      <w:r>
        <w:rPr>
          <w:color w:val="494949"/>
          <w:sz w:val="28"/>
          <w:szCs w:val="28"/>
        </w:rPr>
        <w:t>Табасарана</w:t>
      </w:r>
      <w:proofErr w:type="spellEnd"/>
      <w:r>
        <w:rPr>
          <w:color w:val="494949"/>
          <w:sz w:val="28"/>
          <w:szCs w:val="28"/>
        </w:rPr>
        <w:t>»</w:t>
      </w:r>
      <w:r w:rsidRPr="00C706F0">
        <w:rPr>
          <w:color w:val="494949"/>
          <w:sz w:val="28"/>
          <w:szCs w:val="28"/>
        </w:rPr>
        <w:t>.</w:t>
      </w:r>
    </w:p>
    <w:p w:rsidR="00702C0F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</w:p>
    <w:p w:rsidR="00702C0F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</w:p>
    <w:p w:rsidR="00702C0F" w:rsidRPr="00C706F0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</w:p>
    <w:p w:rsidR="00702C0F" w:rsidRDefault="00702C0F" w:rsidP="00702C0F">
      <w:pPr>
        <w:spacing w:line="330" w:lineRule="atLeast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537BE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Глава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администрации</w:t>
      </w:r>
    </w:p>
    <w:p w:rsidR="00702C0F" w:rsidRDefault="00702C0F" w:rsidP="00702C0F">
      <w:pPr>
        <w:spacing w:line="330" w:lineRule="atLeast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537B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района </w:t>
      </w:r>
    </w:p>
    <w:p w:rsidR="00702C0F" w:rsidRDefault="00702C0F" w:rsidP="00702C0F">
      <w:pPr>
        <w:spacing w:line="330" w:lineRule="atLeast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      И.А. Исаев </w:t>
      </w:r>
    </w:p>
    <w:p w:rsidR="00702C0F" w:rsidRDefault="00702C0F" w:rsidP="00702C0F">
      <w:pPr>
        <w:spacing w:line="330" w:lineRule="atLeast"/>
        <w:ind w:left="4820" w:right="-143"/>
        <w:jc w:val="center"/>
        <w:textAlignment w:val="baseline"/>
        <w:rPr>
          <w:b/>
          <w:sz w:val="28"/>
          <w:szCs w:val="28"/>
        </w:rPr>
      </w:pPr>
    </w:p>
    <w:p w:rsidR="00702C0F" w:rsidRDefault="00702C0F" w:rsidP="00702C0F">
      <w:pPr>
        <w:spacing w:line="330" w:lineRule="atLeast"/>
        <w:ind w:left="4820" w:right="-143"/>
        <w:jc w:val="center"/>
        <w:textAlignment w:val="baseline"/>
        <w:rPr>
          <w:b/>
          <w:sz w:val="28"/>
          <w:szCs w:val="28"/>
        </w:rPr>
      </w:pPr>
    </w:p>
    <w:p w:rsidR="00702C0F" w:rsidRDefault="00702C0F" w:rsidP="00702C0F">
      <w:pPr>
        <w:spacing w:line="330" w:lineRule="atLeast"/>
        <w:ind w:left="4820" w:right="-143"/>
        <w:jc w:val="center"/>
        <w:textAlignment w:val="baseline"/>
        <w:rPr>
          <w:b/>
          <w:sz w:val="28"/>
          <w:szCs w:val="28"/>
        </w:rPr>
      </w:pPr>
    </w:p>
    <w:p w:rsidR="00702C0F" w:rsidRDefault="00702C0F" w:rsidP="00702C0F">
      <w:pPr>
        <w:spacing w:line="330" w:lineRule="atLeast"/>
        <w:ind w:left="4820" w:right="-143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:rsidR="00702C0F" w:rsidRDefault="00702C0F" w:rsidP="00702C0F">
      <w:pPr>
        <w:spacing w:line="330" w:lineRule="atLeast"/>
        <w:ind w:left="4820" w:right="-143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 Главы администрации МР «Табасаранский район» РД </w:t>
      </w:r>
    </w:p>
    <w:p w:rsidR="00702C0F" w:rsidRDefault="00702C0F" w:rsidP="00702C0F">
      <w:pPr>
        <w:spacing w:line="330" w:lineRule="atLeast"/>
        <w:ind w:left="4820" w:right="-143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 «_</w:t>
      </w:r>
      <w:r w:rsidR="007A4D3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__» ____</w:t>
      </w:r>
      <w:r w:rsidR="007A4D39">
        <w:rPr>
          <w:b/>
          <w:sz w:val="28"/>
          <w:szCs w:val="28"/>
        </w:rPr>
        <w:t>апреля__2016</w:t>
      </w:r>
      <w:r>
        <w:rPr>
          <w:b/>
          <w:sz w:val="28"/>
          <w:szCs w:val="28"/>
        </w:rPr>
        <w:t>___ г. № ___</w:t>
      </w: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rPr>
          <w:b/>
          <w:bCs/>
          <w:color w:val="494949"/>
          <w:sz w:val="28"/>
          <w:szCs w:val="28"/>
        </w:rPr>
      </w:pPr>
    </w:p>
    <w:p w:rsidR="00702C0F" w:rsidRPr="001F7981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rPr>
          <w:b/>
          <w:bCs/>
          <w:color w:val="494949"/>
          <w:sz w:val="28"/>
          <w:szCs w:val="28"/>
        </w:rPr>
      </w:pPr>
    </w:p>
    <w:p w:rsidR="00702C0F" w:rsidRPr="001F7981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bCs/>
          <w:color w:val="494949"/>
          <w:sz w:val="28"/>
          <w:szCs w:val="28"/>
        </w:rPr>
      </w:pPr>
      <w:r w:rsidRPr="001F7981">
        <w:rPr>
          <w:b/>
          <w:bCs/>
          <w:color w:val="494949"/>
          <w:sz w:val="28"/>
          <w:szCs w:val="28"/>
        </w:rPr>
        <w:t>ПОЛОЖЕНИЕ</w:t>
      </w:r>
      <w:r w:rsidRPr="001F7981">
        <w:rPr>
          <w:b/>
          <w:color w:val="494949"/>
          <w:sz w:val="28"/>
          <w:szCs w:val="28"/>
        </w:rPr>
        <w:t xml:space="preserve"> </w:t>
      </w:r>
      <w:r w:rsidRPr="001F7981">
        <w:rPr>
          <w:b/>
          <w:bCs/>
          <w:color w:val="494949"/>
          <w:sz w:val="28"/>
          <w:szCs w:val="28"/>
        </w:rPr>
        <w:t xml:space="preserve">ОБ ОРГАНИЗАЦИИ </w:t>
      </w:r>
      <w:r w:rsidRPr="001F7981">
        <w:rPr>
          <w:b/>
          <w:color w:val="494949"/>
          <w:sz w:val="28"/>
          <w:szCs w:val="28"/>
        </w:rPr>
        <w:t xml:space="preserve">РЕГУЛЯРНЫХ ПЕРЕВОЗОК ПАССАЖИРОВ И </w:t>
      </w:r>
      <w:r w:rsidRPr="001F7981">
        <w:rPr>
          <w:b/>
          <w:bCs/>
          <w:color w:val="494949"/>
          <w:sz w:val="28"/>
          <w:szCs w:val="28"/>
        </w:rPr>
        <w:t>ТРАНСПОРТНОГО ОБСЛУЖИВАНИЯ</w:t>
      </w:r>
      <w:r w:rsidRPr="001F7981">
        <w:rPr>
          <w:b/>
          <w:color w:val="494949"/>
          <w:sz w:val="28"/>
          <w:szCs w:val="28"/>
        </w:rPr>
        <w:t xml:space="preserve"> </w:t>
      </w:r>
      <w:r w:rsidRPr="001F7981">
        <w:rPr>
          <w:b/>
          <w:bCs/>
          <w:color w:val="494949"/>
          <w:sz w:val="28"/>
          <w:szCs w:val="28"/>
        </w:rPr>
        <w:t>НАСЕЛЕНИЯ В ГРАНИЦАХ МУНИЦИПАЛЬНОГО  РАЙОНА «ТАБАСАРАНСКИЙ РАЙОН» РЕСПУБЛИКИ ДАГЕСТАН</w:t>
      </w:r>
    </w:p>
    <w:p w:rsidR="00702C0F" w:rsidRPr="009E3B53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  <w:r w:rsidRPr="009E3B53">
        <w:rPr>
          <w:b/>
          <w:bCs/>
          <w:color w:val="494949"/>
          <w:sz w:val="28"/>
          <w:szCs w:val="28"/>
        </w:rPr>
        <w:t xml:space="preserve"> </w:t>
      </w: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  <w:r w:rsidRPr="009E3B53">
        <w:rPr>
          <w:b/>
          <w:color w:val="494949"/>
          <w:sz w:val="28"/>
          <w:szCs w:val="28"/>
        </w:rPr>
        <w:t>1. Общие положения</w:t>
      </w:r>
    </w:p>
    <w:p w:rsidR="00702C0F" w:rsidRPr="009E3B53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1. </w:t>
      </w:r>
      <w:proofErr w:type="gramStart"/>
      <w:r w:rsidRPr="009E3B53">
        <w:rPr>
          <w:color w:val="494949"/>
          <w:sz w:val="28"/>
          <w:szCs w:val="28"/>
        </w:rPr>
        <w:t xml:space="preserve">Положение об организации </w:t>
      </w:r>
      <w:r>
        <w:rPr>
          <w:color w:val="494949"/>
          <w:sz w:val="28"/>
          <w:szCs w:val="28"/>
        </w:rPr>
        <w:t xml:space="preserve">регулярных перевозок пассажиров и </w:t>
      </w:r>
      <w:r w:rsidRPr="009E3B53">
        <w:rPr>
          <w:color w:val="494949"/>
          <w:sz w:val="28"/>
          <w:szCs w:val="28"/>
        </w:rPr>
        <w:t xml:space="preserve">транспортного обслуживания населения в границах муниципального </w:t>
      </w:r>
      <w:r>
        <w:rPr>
          <w:color w:val="494949"/>
          <w:sz w:val="28"/>
          <w:szCs w:val="28"/>
        </w:rPr>
        <w:t xml:space="preserve">района «Табасаранский район» Республики Дагестан </w:t>
      </w:r>
      <w:r w:rsidRPr="009E3B53">
        <w:rPr>
          <w:color w:val="494949"/>
          <w:sz w:val="28"/>
          <w:szCs w:val="28"/>
        </w:rPr>
        <w:t>(далее по тексту - Положение) разработано в соответствии</w:t>
      </w:r>
      <w:r w:rsidRPr="00743320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с Законом Российской Федерации от 13.07.2015г. № 220 «Об организации регулярных  перевозок пассажиров  и багажа автомобильным транспортом  и городским наземным транспортом  в Российской Федерации  и о внесении  изменений  в отдельные законодательные акты  Российской Федерации», </w:t>
      </w:r>
      <w:r w:rsidRPr="009E3B53">
        <w:rPr>
          <w:color w:val="494949"/>
          <w:sz w:val="28"/>
          <w:szCs w:val="28"/>
        </w:rPr>
        <w:t xml:space="preserve"> со</w:t>
      </w:r>
      <w:proofErr w:type="gramEnd"/>
      <w:r w:rsidRPr="009E3B53">
        <w:rPr>
          <w:color w:val="494949"/>
          <w:sz w:val="28"/>
          <w:szCs w:val="28"/>
        </w:rPr>
        <w:t xml:space="preserve"> с</w:t>
      </w:r>
      <w:r>
        <w:rPr>
          <w:color w:val="494949"/>
          <w:sz w:val="28"/>
          <w:szCs w:val="28"/>
        </w:rPr>
        <w:t>т. 14 Закона Республики Дагестан  от 29.12.2004г. № 43  «О местном</w:t>
      </w:r>
      <w:r w:rsidRPr="009E3B53">
        <w:rPr>
          <w:color w:val="494949"/>
          <w:sz w:val="28"/>
          <w:szCs w:val="28"/>
        </w:rPr>
        <w:t xml:space="preserve"> самоу</w:t>
      </w:r>
      <w:r>
        <w:rPr>
          <w:color w:val="494949"/>
          <w:sz w:val="28"/>
          <w:szCs w:val="28"/>
        </w:rPr>
        <w:t>правлении в Республике Дагестан»,  Федерального Закона  от 08.11.2007г. № 259-ФЗ «Устав автомобильного транспорта и городского наземного транспорта» и Федерального Закона от 06.10.2003г. № 131-ФЗ « Об общих принципах организации местного самоуправления  Российской Федерации»</w:t>
      </w:r>
      <w:r w:rsidRPr="009E3B53">
        <w:rPr>
          <w:color w:val="494949"/>
          <w:sz w:val="28"/>
          <w:szCs w:val="28"/>
        </w:rPr>
        <w:t>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2. </w:t>
      </w:r>
      <w:proofErr w:type="gramStart"/>
      <w:r w:rsidRPr="009E3B53">
        <w:rPr>
          <w:color w:val="494949"/>
          <w:sz w:val="28"/>
          <w:szCs w:val="28"/>
        </w:rPr>
        <w:t xml:space="preserve">Настоящее Положение разработано в целях обеспечения безопасности перевозок, повышения культуры и качества транспортного обслуживания населения, создания цивилизованного рынка транспортных услуг и упорядочения процедуры открытия пассажирских маршрутных перевозок в </w:t>
      </w:r>
      <w:r w:rsidRPr="009E3B53">
        <w:rPr>
          <w:color w:val="494949"/>
          <w:sz w:val="28"/>
          <w:szCs w:val="28"/>
        </w:rPr>
        <w:lastRenderedPageBreak/>
        <w:t xml:space="preserve">границах муниципального </w:t>
      </w:r>
      <w:r>
        <w:rPr>
          <w:color w:val="494949"/>
          <w:sz w:val="28"/>
          <w:szCs w:val="28"/>
        </w:rPr>
        <w:t>района «Табасаранский район» Республики Дагестан</w:t>
      </w:r>
      <w:r w:rsidRPr="009E3B53">
        <w:rPr>
          <w:color w:val="494949"/>
          <w:sz w:val="28"/>
          <w:szCs w:val="28"/>
        </w:rPr>
        <w:t xml:space="preserve"> (далее - муниципального образования), установления единых подходов, процедур взаимодействия, последовательности и сроков выполнения работ, связанных с открытием этих маршрутов.</w:t>
      </w:r>
      <w:proofErr w:type="gramEnd"/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3. Положение </w:t>
      </w:r>
      <w:proofErr w:type="gramStart"/>
      <w:r w:rsidRPr="009E3B53">
        <w:rPr>
          <w:color w:val="494949"/>
          <w:sz w:val="28"/>
          <w:szCs w:val="28"/>
        </w:rPr>
        <w:t>устанавливает условия</w:t>
      </w:r>
      <w:proofErr w:type="gramEnd"/>
      <w:r w:rsidRPr="009E3B53">
        <w:rPr>
          <w:color w:val="494949"/>
          <w:sz w:val="28"/>
          <w:szCs w:val="28"/>
        </w:rPr>
        <w:t xml:space="preserve"> и порядок организации и осуществления</w:t>
      </w:r>
      <w:r>
        <w:rPr>
          <w:color w:val="494949"/>
          <w:sz w:val="28"/>
          <w:szCs w:val="28"/>
        </w:rPr>
        <w:t xml:space="preserve"> регулярных пассажирских перевозок и </w:t>
      </w:r>
      <w:r w:rsidRPr="009E3B53">
        <w:rPr>
          <w:color w:val="494949"/>
          <w:sz w:val="28"/>
          <w:szCs w:val="28"/>
        </w:rPr>
        <w:t>транспортного обслуживания населения в границах муниципального образования.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4. В настоящем Положении используются следующие понятия и термины: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"организация</w:t>
      </w:r>
      <w:r>
        <w:rPr>
          <w:color w:val="494949"/>
          <w:sz w:val="28"/>
          <w:szCs w:val="28"/>
        </w:rPr>
        <w:t xml:space="preserve"> регулярных перевозок пассажиров и</w:t>
      </w:r>
      <w:r w:rsidRPr="009E3B53">
        <w:rPr>
          <w:color w:val="494949"/>
          <w:sz w:val="28"/>
          <w:szCs w:val="28"/>
        </w:rPr>
        <w:t xml:space="preserve"> транспортного обслуживания населения" - комплекс мероприятий, реализуемых уполномоченным органом в целях удовлетворения потребностей населения в пассажирских перевозках в границах муниципального образования;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proofErr w:type="gramStart"/>
      <w:r w:rsidRPr="009E3B53">
        <w:rPr>
          <w:color w:val="494949"/>
          <w:sz w:val="28"/>
          <w:szCs w:val="28"/>
        </w:rPr>
        <w:t>"маршрут" - установленный в процессе организации перевозок путь следования маршрутного транспортного средства между начальным и конечным пунктами;</w:t>
      </w:r>
      <w:proofErr w:type="gramEnd"/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"регулярный</w:t>
      </w:r>
      <w:r w:rsidRPr="009E3B53">
        <w:rPr>
          <w:color w:val="494949"/>
          <w:sz w:val="28"/>
          <w:szCs w:val="28"/>
        </w:rPr>
        <w:t xml:space="preserve"> маршрут" - маршрут, перевозки по которому осуществляются круглогодично;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"временный маршрут (сезонный)" - маршрут, перевозки по которому осуществляются в течение определенного периода времени (сезона);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"муниципальный  маршрут" - маршрут</w:t>
      </w:r>
      <w:r w:rsidRPr="00B74A1B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регулярных перевозок пассажиров  в границах  поселения либо двух и более поселений  одного муниципального района;</w:t>
      </w:r>
    </w:p>
    <w:p w:rsidR="00702C0F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"маршрутная сеть" - совокупность </w:t>
      </w:r>
      <w:r>
        <w:rPr>
          <w:color w:val="494949"/>
          <w:sz w:val="28"/>
          <w:szCs w:val="28"/>
        </w:rPr>
        <w:t xml:space="preserve">регулярных </w:t>
      </w:r>
      <w:r w:rsidRPr="009E3B53">
        <w:rPr>
          <w:color w:val="494949"/>
          <w:sz w:val="28"/>
          <w:szCs w:val="28"/>
        </w:rPr>
        <w:t>маршрутов</w:t>
      </w:r>
      <w:r w:rsidRPr="00B74A1B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перевозки  пассажиров  в муниципальном районе;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"установление</w:t>
      </w:r>
      <w:r w:rsidRPr="009E3B53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муниципального </w:t>
      </w:r>
      <w:r w:rsidRPr="009E3B53">
        <w:rPr>
          <w:color w:val="494949"/>
          <w:sz w:val="28"/>
          <w:szCs w:val="28"/>
        </w:rPr>
        <w:t>маршрута" - предоставление перевозчику права на осуществление перевозок пассажиров автомобильным транспортом на вновь организуемом или действующем</w:t>
      </w:r>
      <w:r>
        <w:rPr>
          <w:color w:val="494949"/>
          <w:sz w:val="28"/>
          <w:szCs w:val="28"/>
        </w:rPr>
        <w:t xml:space="preserve"> муниципальном</w:t>
      </w:r>
      <w:r w:rsidRPr="009E3B53">
        <w:rPr>
          <w:color w:val="494949"/>
          <w:sz w:val="28"/>
          <w:szCs w:val="28"/>
        </w:rPr>
        <w:t xml:space="preserve"> маршруте;</w:t>
      </w:r>
    </w:p>
    <w:p w:rsidR="00702C0F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"маршрутное транспортное средство" - транспортное средство общего пользования, предназначенное для перевозки людей и движущееся по установленному маршруту с обозначенными местами остановок;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"маршрут</w:t>
      </w:r>
      <w:r w:rsidRPr="009E3B53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регулярных перевозок</w:t>
      </w:r>
      <w:r w:rsidRPr="009E3B53">
        <w:rPr>
          <w:color w:val="494949"/>
          <w:sz w:val="28"/>
          <w:szCs w:val="28"/>
        </w:rPr>
        <w:t>"</w:t>
      </w:r>
      <w:r>
        <w:rPr>
          <w:color w:val="494949"/>
          <w:sz w:val="28"/>
          <w:szCs w:val="28"/>
        </w:rPr>
        <w:t xml:space="preserve"> -  предназначенный  для осуществления  перевозок пассажиров и багажа  по расписаниям  путь следования транспортных средств от начального остановочного пункта через промежуточные  остановочные пункты до конечного остановочного пункта, которые определены  в установленном порядке;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"транспортное средство" - устройство, предназначенное для перевозки по дорогам людей, грузов или оборудования, установленного на нем;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"уполномоченный орган" - комиссия по организации </w:t>
      </w:r>
      <w:r>
        <w:rPr>
          <w:color w:val="494949"/>
          <w:sz w:val="28"/>
          <w:szCs w:val="28"/>
        </w:rPr>
        <w:t xml:space="preserve"> регулярных пассажирских перевозок  и </w:t>
      </w:r>
      <w:r w:rsidRPr="009E3B53">
        <w:rPr>
          <w:color w:val="494949"/>
          <w:sz w:val="28"/>
          <w:szCs w:val="28"/>
        </w:rPr>
        <w:t xml:space="preserve">транспортного обслуживания населения при администрации </w:t>
      </w:r>
      <w:r>
        <w:rPr>
          <w:color w:val="494949"/>
          <w:sz w:val="28"/>
          <w:szCs w:val="28"/>
        </w:rPr>
        <w:t>муниципального района</w:t>
      </w:r>
      <w:r w:rsidRPr="009E3B53">
        <w:rPr>
          <w:color w:val="494949"/>
          <w:sz w:val="28"/>
          <w:szCs w:val="28"/>
        </w:rPr>
        <w:t xml:space="preserve">, созданная главой администрации </w:t>
      </w:r>
      <w:r>
        <w:rPr>
          <w:color w:val="494949"/>
          <w:sz w:val="28"/>
          <w:szCs w:val="28"/>
        </w:rPr>
        <w:t xml:space="preserve">муниципального района </w:t>
      </w:r>
      <w:r w:rsidRPr="009E3B53">
        <w:rPr>
          <w:color w:val="494949"/>
          <w:sz w:val="28"/>
          <w:szCs w:val="28"/>
        </w:rPr>
        <w:t xml:space="preserve">для организации </w:t>
      </w:r>
      <w:r>
        <w:rPr>
          <w:color w:val="494949"/>
          <w:sz w:val="28"/>
          <w:szCs w:val="28"/>
        </w:rPr>
        <w:t xml:space="preserve"> регулярных пассажирских перевозок и </w:t>
      </w:r>
      <w:r w:rsidRPr="009E3B53">
        <w:rPr>
          <w:color w:val="494949"/>
          <w:sz w:val="28"/>
          <w:szCs w:val="28"/>
        </w:rPr>
        <w:t xml:space="preserve">транспортного обслуживания населения автомобильным транспортом </w:t>
      </w:r>
      <w:r>
        <w:rPr>
          <w:color w:val="494949"/>
          <w:sz w:val="28"/>
          <w:szCs w:val="28"/>
        </w:rPr>
        <w:t xml:space="preserve"> муниципального </w:t>
      </w:r>
      <w:r w:rsidRPr="009E3B53">
        <w:rPr>
          <w:color w:val="494949"/>
          <w:sz w:val="28"/>
          <w:szCs w:val="28"/>
        </w:rPr>
        <w:t>сообщения;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lastRenderedPageBreak/>
        <w:t>"перевозчик" - юридическое лицо или индивидуальный предприниматель, имеющие лицензию на перевозку пассажиров автомобильным транспортом, оборудованным для перевозок более 8 человек;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"водитель" - лицо, управляющее автотранспортным средством и принимающее непосредственное участие в процессе дорожного движения и перевозке пассажиров;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"пассажир" - лицо, кроме водителя, находящееся в транспортном средстве, а также лицо, которое входит в транспортное средство или выходит из транспортного средства.</w:t>
      </w: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color w:val="494949"/>
          <w:sz w:val="28"/>
          <w:szCs w:val="28"/>
        </w:rPr>
      </w:pP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Pr="009E3B53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  <w:r w:rsidRPr="009E3B53">
        <w:rPr>
          <w:b/>
          <w:color w:val="494949"/>
          <w:sz w:val="28"/>
          <w:szCs w:val="28"/>
        </w:rPr>
        <w:t>2. Обязанности уполномоченного органа,</w:t>
      </w: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  <w:r w:rsidRPr="009E3B53">
        <w:rPr>
          <w:b/>
          <w:color w:val="494949"/>
          <w:sz w:val="28"/>
          <w:szCs w:val="28"/>
        </w:rPr>
        <w:t>перевозчиков и водителей</w:t>
      </w:r>
    </w:p>
    <w:p w:rsidR="00702C0F" w:rsidRPr="009E3B53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5. Организация </w:t>
      </w:r>
      <w:r>
        <w:rPr>
          <w:color w:val="494949"/>
          <w:sz w:val="28"/>
          <w:szCs w:val="28"/>
        </w:rPr>
        <w:t>регулярных пассажирских перевозок  и</w:t>
      </w:r>
      <w:r w:rsidRPr="009E3B53">
        <w:rPr>
          <w:color w:val="494949"/>
          <w:sz w:val="28"/>
          <w:szCs w:val="28"/>
        </w:rPr>
        <w:t xml:space="preserve"> транспортного обслужи</w:t>
      </w:r>
      <w:r>
        <w:rPr>
          <w:color w:val="494949"/>
          <w:sz w:val="28"/>
          <w:szCs w:val="28"/>
        </w:rPr>
        <w:t>вания населения автотранспортом</w:t>
      </w:r>
      <w:r w:rsidRPr="009E3B53">
        <w:rPr>
          <w:color w:val="494949"/>
          <w:sz w:val="28"/>
          <w:szCs w:val="28"/>
        </w:rPr>
        <w:t xml:space="preserve"> в границах территории муниципального образования (далее - транспортное обслуживание населения) осуществляется уполномоченным органом с участием перевозчиков.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6. Уполномоченный орган осуществляет следующие полномочия: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1) формирует маршрутную сеть</w:t>
      </w:r>
      <w:r>
        <w:rPr>
          <w:color w:val="494949"/>
          <w:sz w:val="28"/>
          <w:szCs w:val="28"/>
        </w:rPr>
        <w:t xml:space="preserve"> муниципальных пассажирских перевозок; </w:t>
      </w:r>
      <w:r w:rsidRPr="009E3B53">
        <w:rPr>
          <w:color w:val="494949"/>
          <w:sz w:val="28"/>
          <w:szCs w:val="28"/>
        </w:rPr>
        <w:t xml:space="preserve"> 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2) проводит экспертизу документов, представленных перевозчиком для открытия маршрута;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3) готовит на основании рассмотренных документов заключение главе администрации </w:t>
      </w:r>
      <w:r>
        <w:rPr>
          <w:color w:val="494949"/>
          <w:sz w:val="28"/>
          <w:szCs w:val="28"/>
        </w:rPr>
        <w:t xml:space="preserve">муниципального района «Табасаранский район» Республики Дагестан </w:t>
      </w:r>
      <w:r w:rsidRPr="009E3B53">
        <w:rPr>
          <w:color w:val="494949"/>
          <w:sz w:val="28"/>
          <w:szCs w:val="28"/>
        </w:rPr>
        <w:t>об открытии или продолжении эксплуатации</w:t>
      </w:r>
      <w:r>
        <w:rPr>
          <w:color w:val="494949"/>
          <w:sz w:val="28"/>
          <w:szCs w:val="28"/>
        </w:rPr>
        <w:t xml:space="preserve"> муниципального  маршрута</w:t>
      </w:r>
      <w:r w:rsidRPr="009E3B53">
        <w:rPr>
          <w:color w:val="494949"/>
          <w:sz w:val="28"/>
          <w:szCs w:val="28"/>
        </w:rPr>
        <w:t>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4) утверждает данные обследования пассажирских потоков на </w:t>
      </w:r>
      <w:r>
        <w:rPr>
          <w:color w:val="494949"/>
          <w:sz w:val="28"/>
          <w:szCs w:val="28"/>
        </w:rPr>
        <w:t xml:space="preserve"> муниципальных </w:t>
      </w:r>
      <w:r w:rsidRPr="009E3B53">
        <w:rPr>
          <w:color w:val="494949"/>
          <w:sz w:val="28"/>
          <w:szCs w:val="28"/>
        </w:rPr>
        <w:t>маршрутах;</w:t>
      </w:r>
    </w:p>
    <w:p w:rsidR="00702C0F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5) определяет расчетную потребность в транспортных средствах по каждому </w:t>
      </w:r>
      <w:r>
        <w:rPr>
          <w:color w:val="494949"/>
          <w:sz w:val="28"/>
          <w:szCs w:val="28"/>
        </w:rPr>
        <w:t xml:space="preserve"> муниципальному </w:t>
      </w:r>
      <w:r w:rsidRPr="009E3B53">
        <w:rPr>
          <w:color w:val="494949"/>
          <w:sz w:val="28"/>
          <w:szCs w:val="28"/>
        </w:rPr>
        <w:t>маршруту на основании данных обследования пассажиропотока и с учетом пропускной способности маршрута</w:t>
      </w:r>
      <w:r>
        <w:rPr>
          <w:color w:val="494949"/>
          <w:sz w:val="28"/>
          <w:szCs w:val="28"/>
        </w:rPr>
        <w:t>;</w:t>
      </w:r>
      <w:r w:rsidRPr="009E3B53">
        <w:rPr>
          <w:color w:val="494949"/>
          <w:sz w:val="28"/>
          <w:szCs w:val="28"/>
        </w:rPr>
        <w:t xml:space="preserve"> 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6) утверждает паспорта </w:t>
      </w:r>
      <w:r>
        <w:rPr>
          <w:color w:val="494949"/>
          <w:sz w:val="28"/>
          <w:szCs w:val="28"/>
        </w:rPr>
        <w:t xml:space="preserve"> муниципальных </w:t>
      </w:r>
      <w:r w:rsidRPr="009E3B53">
        <w:rPr>
          <w:color w:val="494949"/>
          <w:sz w:val="28"/>
          <w:szCs w:val="28"/>
        </w:rPr>
        <w:t>маршрутов;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7) согласовывает сводные расписания, графики и расписания движения на </w:t>
      </w:r>
      <w:r>
        <w:rPr>
          <w:color w:val="494949"/>
          <w:sz w:val="28"/>
          <w:szCs w:val="28"/>
        </w:rPr>
        <w:t xml:space="preserve">муниципальных </w:t>
      </w:r>
      <w:r w:rsidRPr="009E3B53">
        <w:rPr>
          <w:color w:val="494949"/>
          <w:sz w:val="28"/>
          <w:szCs w:val="28"/>
        </w:rPr>
        <w:t>маршрутах;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8) формирует общий реестр </w:t>
      </w:r>
      <w:r>
        <w:rPr>
          <w:color w:val="494949"/>
          <w:sz w:val="28"/>
          <w:szCs w:val="28"/>
        </w:rPr>
        <w:t xml:space="preserve">муниципальных </w:t>
      </w:r>
      <w:r w:rsidRPr="009E3B53">
        <w:rPr>
          <w:color w:val="494949"/>
          <w:sz w:val="28"/>
          <w:szCs w:val="28"/>
        </w:rPr>
        <w:t>маршрутов в границах муниципа</w:t>
      </w:r>
      <w:r>
        <w:rPr>
          <w:color w:val="494949"/>
          <w:sz w:val="28"/>
          <w:szCs w:val="28"/>
        </w:rPr>
        <w:t>льного района</w:t>
      </w:r>
      <w:r w:rsidRPr="009E3B53">
        <w:rPr>
          <w:color w:val="494949"/>
          <w:sz w:val="28"/>
          <w:szCs w:val="28"/>
        </w:rPr>
        <w:t>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7. Перевозчик обязан: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1) выполнять требования, установленные законодательством и настоящим Положением;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2) обеспечивать подготовку документов, необходимых для </w:t>
      </w:r>
      <w:r>
        <w:rPr>
          <w:color w:val="494949"/>
          <w:sz w:val="28"/>
          <w:szCs w:val="28"/>
        </w:rPr>
        <w:t xml:space="preserve"> установления муниципального </w:t>
      </w:r>
      <w:r w:rsidRPr="009E3B53">
        <w:rPr>
          <w:color w:val="494949"/>
          <w:sz w:val="28"/>
          <w:szCs w:val="28"/>
        </w:rPr>
        <w:t>маршрута;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3) производить нормирование скоростей;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proofErr w:type="gramStart"/>
      <w:r w:rsidRPr="009E3B53">
        <w:rPr>
          <w:color w:val="494949"/>
          <w:sz w:val="28"/>
          <w:szCs w:val="28"/>
        </w:rPr>
        <w:t>4} систематически обследовать и изучать пассажиропотоки;</w:t>
      </w:r>
      <w:proofErr w:type="gramEnd"/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proofErr w:type="gramStart"/>
      <w:r w:rsidRPr="009E3B53">
        <w:rPr>
          <w:color w:val="494949"/>
          <w:sz w:val="28"/>
          <w:szCs w:val="28"/>
        </w:rPr>
        <w:lastRenderedPageBreak/>
        <w:t>5} обеспечивать профессиональную надежность водительского состава;</w:t>
      </w:r>
      <w:proofErr w:type="gramEnd"/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6) обеспечивать прохождение водителями </w:t>
      </w:r>
      <w:proofErr w:type="spellStart"/>
      <w:r w:rsidRPr="009E3B53">
        <w:rPr>
          <w:color w:val="494949"/>
          <w:sz w:val="28"/>
          <w:szCs w:val="28"/>
        </w:rPr>
        <w:t>предрейсового</w:t>
      </w:r>
      <w:proofErr w:type="spellEnd"/>
      <w:r w:rsidRPr="009E3B53">
        <w:rPr>
          <w:color w:val="494949"/>
          <w:sz w:val="28"/>
          <w:szCs w:val="28"/>
        </w:rPr>
        <w:t xml:space="preserve"> и </w:t>
      </w:r>
      <w:proofErr w:type="spellStart"/>
      <w:r w:rsidRPr="009E3B53">
        <w:rPr>
          <w:color w:val="494949"/>
          <w:sz w:val="28"/>
          <w:szCs w:val="28"/>
        </w:rPr>
        <w:t>послерейсового</w:t>
      </w:r>
      <w:proofErr w:type="spellEnd"/>
      <w:r w:rsidRPr="009E3B53">
        <w:rPr>
          <w:color w:val="494949"/>
          <w:sz w:val="28"/>
          <w:szCs w:val="28"/>
        </w:rPr>
        <w:t xml:space="preserve"> медицинского осмотра;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7) обеспечивать эксплуатацию транспортных сре</w:t>
      </w:r>
      <w:proofErr w:type="gramStart"/>
      <w:r w:rsidRPr="009E3B53">
        <w:rPr>
          <w:color w:val="494949"/>
          <w:sz w:val="28"/>
          <w:szCs w:val="28"/>
        </w:rPr>
        <w:t>дств в т</w:t>
      </w:r>
      <w:proofErr w:type="gramEnd"/>
      <w:r w:rsidRPr="009E3B53">
        <w:rPr>
          <w:color w:val="494949"/>
          <w:sz w:val="28"/>
          <w:szCs w:val="28"/>
        </w:rPr>
        <w:t>ехнически исправном состоянии;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8) обеспечивать прохождение транспортными средствами </w:t>
      </w:r>
      <w:proofErr w:type="spellStart"/>
      <w:r w:rsidRPr="009E3B53">
        <w:rPr>
          <w:color w:val="494949"/>
          <w:sz w:val="28"/>
          <w:szCs w:val="28"/>
        </w:rPr>
        <w:t>предрейсового</w:t>
      </w:r>
      <w:proofErr w:type="spellEnd"/>
      <w:r w:rsidRPr="009E3B53">
        <w:rPr>
          <w:color w:val="494949"/>
          <w:sz w:val="28"/>
          <w:szCs w:val="28"/>
        </w:rPr>
        <w:t xml:space="preserve"> и </w:t>
      </w:r>
      <w:proofErr w:type="spellStart"/>
      <w:r w:rsidRPr="009E3B53">
        <w:rPr>
          <w:color w:val="494949"/>
          <w:sz w:val="28"/>
          <w:szCs w:val="28"/>
        </w:rPr>
        <w:t>послерейсового</w:t>
      </w:r>
      <w:proofErr w:type="spellEnd"/>
      <w:r w:rsidRPr="009E3B53">
        <w:rPr>
          <w:color w:val="494949"/>
          <w:sz w:val="28"/>
          <w:szCs w:val="28"/>
        </w:rPr>
        <w:t xml:space="preserve"> технического осмотра;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9) обеспечивать безопасные условия перевозки пассажиров;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proofErr w:type="gramStart"/>
      <w:r w:rsidRPr="009E3B53">
        <w:rPr>
          <w:color w:val="494949"/>
          <w:sz w:val="28"/>
          <w:szCs w:val="28"/>
        </w:rPr>
        <w:t>10} обеспечивать соблюдение требований охраны окружающей среды и пожарной безопасности;</w:t>
      </w:r>
      <w:proofErr w:type="gramEnd"/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11) осуществлять реализацию билетов в порядке, установленном нормативными актами Российской</w:t>
      </w:r>
      <w:r>
        <w:rPr>
          <w:color w:val="494949"/>
          <w:sz w:val="28"/>
          <w:szCs w:val="28"/>
        </w:rPr>
        <w:t xml:space="preserve"> Федерации и Республики Дагестан</w:t>
      </w:r>
      <w:r w:rsidRPr="009E3B53">
        <w:rPr>
          <w:color w:val="494949"/>
          <w:sz w:val="28"/>
          <w:szCs w:val="28"/>
        </w:rPr>
        <w:t>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12) обеспечивать водителей билетной продукцией или контрольно-кассовой техникой;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13) обеспечивать доступность, достоверность и своевременность необходимой пассажирам информации по вопросам, связанным с оказанием услуг по транспортному обслуживанию населения;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14) обеспечить регулярность движения маршрутных транспортных средств;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15) выполнять иные обязанности, возложенные на перевозчика федеральным законодательством и закон</w:t>
      </w:r>
      <w:r>
        <w:rPr>
          <w:color w:val="494949"/>
          <w:sz w:val="28"/>
          <w:szCs w:val="28"/>
        </w:rPr>
        <w:t>одательством Республики Дагестан</w:t>
      </w:r>
      <w:r w:rsidRPr="009E3B53">
        <w:rPr>
          <w:color w:val="494949"/>
          <w:sz w:val="28"/>
          <w:szCs w:val="28"/>
        </w:rPr>
        <w:t>.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8. Водитель обязан: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1) выполнять требования, установленные федеральным законодательством, закон</w:t>
      </w:r>
      <w:r>
        <w:rPr>
          <w:color w:val="494949"/>
          <w:sz w:val="28"/>
          <w:szCs w:val="28"/>
        </w:rPr>
        <w:t>одательством Республики Дагестан</w:t>
      </w:r>
      <w:r w:rsidRPr="009E3B53">
        <w:rPr>
          <w:color w:val="494949"/>
          <w:sz w:val="28"/>
          <w:szCs w:val="28"/>
        </w:rPr>
        <w:t xml:space="preserve"> и настоящим Положением;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2) соблюдать требования по обеспечению безопасности пассажирских перевозок;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3) соблюдать правила эксплуатации транспортных средств;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4) использовать транспортное средство, отвечающее требованиям безопасности;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5) соблюдать график и расписание движения на маршруте, маршрут и его параметры;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6) соблюдать требования, предъявляемые к вместимости транспортных средств;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7) представлять пассажирам необходимую достоверную и своевременную информацию об отправлении (прибытии) автотранспортных средств, правилах проезда и провоза багажа, маршруте, местах расположения аварийных выходов и способах их открытия, способе связи с водителем, а также иную информацию по вопросам, связанным с оказанием услуг по перевозке;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8) при приеме от пассажиров денежных средств за проезд выдавать им билеты, отвечающие требованиям действующего законодательства.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9. При оказании услуг по перевозке пассажиров автотранспортом </w:t>
      </w:r>
      <w:r>
        <w:rPr>
          <w:color w:val="494949"/>
          <w:sz w:val="28"/>
          <w:szCs w:val="28"/>
        </w:rPr>
        <w:t xml:space="preserve"> муниципального </w:t>
      </w:r>
      <w:r w:rsidRPr="009E3B53">
        <w:rPr>
          <w:color w:val="494949"/>
          <w:sz w:val="28"/>
          <w:szCs w:val="28"/>
        </w:rPr>
        <w:t>сообщения водитель обязан иметь при себе кроме документов, предусмотренных федеральным законодательством: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1) копию графика движения на маршруте;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2) копию схемы маршрута с указанием опасных участков;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lastRenderedPageBreak/>
        <w:t>3) копию приказа (распоряжения) об открытии маршрута;</w:t>
      </w:r>
    </w:p>
    <w:p w:rsidR="00702C0F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4) документ, подтверждающий предоставление перевозчиком полномочий по непосредственной перевозке пассажиров на данном маршруте (в случае если водитель не является перевозчиком).</w:t>
      </w:r>
    </w:p>
    <w:p w:rsidR="00702C0F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5)  свидетельство об осуществлении перевозок по муниципальному маршруту;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6) карта муниципального маршрута регулярных перевозок.</w:t>
      </w: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color w:val="494949"/>
          <w:sz w:val="28"/>
          <w:szCs w:val="28"/>
        </w:rPr>
      </w:pP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Pr="009E3B53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  <w:r w:rsidRPr="009E3B53">
        <w:rPr>
          <w:b/>
          <w:color w:val="494949"/>
          <w:sz w:val="28"/>
          <w:szCs w:val="28"/>
        </w:rPr>
        <w:t xml:space="preserve">3. Порядок открытия </w:t>
      </w:r>
      <w:r>
        <w:rPr>
          <w:b/>
          <w:color w:val="494949"/>
          <w:sz w:val="28"/>
          <w:szCs w:val="28"/>
        </w:rPr>
        <w:t xml:space="preserve"> муниципальных </w:t>
      </w:r>
      <w:r w:rsidRPr="009E3B53">
        <w:rPr>
          <w:b/>
          <w:color w:val="494949"/>
          <w:sz w:val="28"/>
          <w:szCs w:val="28"/>
        </w:rPr>
        <w:t>маршрутов</w:t>
      </w:r>
    </w:p>
    <w:p w:rsidR="00702C0F" w:rsidRPr="009E3B53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10. Открытие </w:t>
      </w:r>
      <w:r>
        <w:rPr>
          <w:color w:val="494949"/>
          <w:sz w:val="28"/>
          <w:szCs w:val="28"/>
        </w:rPr>
        <w:t xml:space="preserve">муниципальных </w:t>
      </w:r>
      <w:r w:rsidRPr="009E3B53">
        <w:rPr>
          <w:color w:val="494949"/>
          <w:sz w:val="28"/>
          <w:szCs w:val="28"/>
        </w:rPr>
        <w:t xml:space="preserve">маршрутов производится по решению главы администрации </w:t>
      </w:r>
      <w:r>
        <w:rPr>
          <w:color w:val="494949"/>
          <w:sz w:val="28"/>
          <w:szCs w:val="28"/>
        </w:rPr>
        <w:t>муниципального района «Табасаранский район» Республики Дагестан</w:t>
      </w:r>
      <w:r w:rsidRPr="009E3B53">
        <w:rPr>
          <w:color w:val="494949"/>
          <w:sz w:val="28"/>
          <w:szCs w:val="28"/>
        </w:rPr>
        <w:t>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11. </w:t>
      </w:r>
      <w:r>
        <w:rPr>
          <w:color w:val="494949"/>
          <w:sz w:val="28"/>
          <w:szCs w:val="28"/>
        </w:rPr>
        <w:t xml:space="preserve"> Муниципальные </w:t>
      </w:r>
      <w:r w:rsidRPr="009E3B53">
        <w:rPr>
          <w:color w:val="494949"/>
          <w:sz w:val="28"/>
          <w:szCs w:val="28"/>
        </w:rPr>
        <w:t>маршруты открываются при соблюдении условий, обеспечивающих безопасность движения.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12. Для решения вопроса об открытии </w:t>
      </w:r>
      <w:r>
        <w:rPr>
          <w:color w:val="494949"/>
          <w:sz w:val="28"/>
          <w:szCs w:val="28"/>
        </w:rPr>
        <w:t xml:space="preserve">(установлении)  муниципального </w:t>
      </w:r>
      <w:r w:rsidRPr="009E3B53">
        <w:rPr>
          <w:color w:val="494949"/>
          <w:sz w:val="28"/>
          <w:szCs w:val="28"/>
        </w:rPr>
        <w:t>маршрута перевозчик разрабатывает и представляет уполномоченному органу: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1) заявку на открытие маршрута;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2) копию учредительных документов и копию свидетельства о государственной регистрации юридического лица (для юридических лиц);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3)</w:t>
      </w:r>
      <w:r w:rsidRPr="009E3B53">
        <w:rPr>
          <w:color w:val="494949"/>
          <w:sz w:val="28"/>
          <w:szCs w:val="28"/>
        </w:rPr>
        <w:t xml:space="preserve"> копию свидетельства о государственной регистрации индивидуального предпринимателя (для индивидуальных предпринимателей);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4) копию лицензии на осуществлении перевозки пассажиров автомобильным транспортом;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5) материалы обследования пассажиропотока;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6) схему маршрута в виде графического условного изображения с указанием остановочных пунктов, расстояний между ними, а также характерных ориентиров и опасных участков;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7) расписание движения транспортных средств на маршруте в виде таблицы с указанием местного времени прибытия и отправления транспортных средств по каждому остановочному пункту;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8) график работы водителей на маршруте с указанием времени </w:t>
      </w:r>
      <w:proofErr w:type="spellStart"/>
      <w:r w:rsidRPr="009E3B53">
        <w:rPr>
          <w:color w:val="494949"/>
          <w:sz w:val="28"/>
          <w:szCs w:val="28"/>
        </w:rPr>
        <w:t>межсменного</w:t>
      </w:r>
      <w:proofErr w:type="spellEnd"/>
      <w:r w:rsidRPr="009E3B53">
        <w:rPr>
          <w:color w:val="494949"/>
          <w:sz w:val="28"/>
          <w:szCs w:val="28"/>
        </w:rPr>
        <w:t xml:space="preserve"> отдыха (при наличии).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13. Заявка на открытие маршрута должна содержать: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1) сведения о количестве и типе транспортных средств;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2) сведения о размере платы за проезд и провоз багажа;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3) наименование, организационно-правовую форму, местонахождение, наименование банковского учреждения и номер расчетного счета - для юридических лиц;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lastRenderedPageBreak/>
        <w:t>4) сведения о фамилии, имени, отчестве, месте жительства, данные документа, удостоверяющего личность, - для индивидуального предпринимателя.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15. В течение четырнадцати дней с момента поступления документов, перечисленных в п. 13 настоящего Положения, уполномоченный орган: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1) рассматривает представленные документы;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2) организует проверку дорожных условий и пропускной способности выбранного маршрута;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3) сообщает в письменной форме перевозчику о возможности или невоз</w:t>
      </w:r>
      <w:r>
        <w:rPr>
          <w:color w:val="494949"/>
          <w:sz w:val="28"/>
          <w:szCs w:val="28"/>
        </w:rPr>
        <w:t xml:space="preserve">можности открытия (установления) муниципального </w:t>
      </w:r>
      <w:r w:rsidRPr="009E3B53">
        <w:rPr>
          <w:color w:val="494949"/>
          <w:sz w:val="28"/>
          <w:szCs w:val="28"/>
        </w:rPr>
        <w:t xml:space="preserve"> маршрута.</w:t>
      </w:r>
    </w:p>
    <w:p w:rsidR="00702C0F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</w:p>
    <w:p w:rsidR="00702C0F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16. Заключение об отсутствии возможности открытия </w:t>
      </w:r>
      <w:r>
        <w:rPr>
          <w:color w:val="494949"/>
          <w:sz w:val="28"/>
          <w:szCs w:val="28"/>
        </w:rPr>
        <w:t xml:space="preserve"> муниципального </w:t>
      </w:r>
      <w:r w:rsidRPr="009E3B53">
        <w:rPr>
          <w:color w:val="494949"/>
          <w:sz w:val="28"/>
          <w:szCs w:val="28"/>
        </w:rPr>
        <w:t>маршрута выдается уполномоченным органом перевозчику в следующих случаях: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1) документы, перечисленные в п. 13 настоящего Положения, представлены не в полном объеме;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proofErr w:type="gramStart"/>
      <w:r w:rsidRPr="009E3B53">
        <w:rPr>
          <w:color w:val="494949"/>
          <w:sz w:val="28"/>
          <w:szCs w:val="28"/>
        </w:rPr>
        <w:t>2) документы, перечисленные в п. 13 настоящего Положения, разработаны с нарушением требований, установленных федеральными законам</w:t>
      </w:r>
      <w:r>
        <w:rPr>
          <w:color w:val="494949"/>
          <w:sz w:val="28"/>
          <w:szCs w:val="28"/>
        </w:rPr>
        <w:t>и и законами Республики Дагестан</w:t>
      </w:r>
      <w:r w:rsidRPr="009E3B53">
        <w:rPr>
          <w:color w:val="494949"/>
          <w:sz w:val="28"/>
          <w:szCs w:val="28"/>
        </w:rPr>
        <w:t>, иными нормативными правовыми актами Российско</w:t>
      </w:r>
      <w:r>
        <w:rPr>
          <w:color w:val="494949"/>
          <w:sz w:val="28"/>
          <w:szCs w:val="28"/>
        </w:rPr>
        <w:t>й Федерации, Республики Дагестан</w:t>
      </w:r>
      <w:r w:rsidRPr="009E3B53">
        <w:rPr>
          <w:color w:val="494949"/>
          <w:sz w:val="28"/>
          <w:szCs w:val="28"/>
        </w:rPr>
        <w:t xml:space="preserve"> в сфере оказания услуг пассажирского автомобильного транспорта, и настоящего Положения;</w:t>
      </w:r>
      <w:proofErr w:type="gramEnd"/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3) дорожные условия на маршруте, техническое состояние и оборудование транспортных средств перевозчика не соответствуют требованиям, предъявляемым к безопасности дорожного движения;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4) открытие соответствующего </w:t>
      </w:r>
      <w:r>
        <w:rPr>
          <w:color w:val="494949"/>
          <w:sz w:val="28"/>
          <w:szCs w:val="28"/>
        </w:rPr>
        <w:t xml:space="preserve">муниципального </w:t>
      </w:r>
      <w:r w:rsidRPr="009E3B53">
        <w:rPr>
          <w:color w:val="494949"/>
          <w:sz w:val="28"/>
          <w:szCs w:val="28"/>
        </w:rPr>
        <w:t>маршрута превысит допустимые показатели пропускной способности маршрута и повлечет снижение уровня безопасности дорожного движения.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17. После получения от уполномоченного органа решения о наличии возможности открытия </w:t>
      </w:r>
      <w:r>
        <w:rPr>
          <w:color w:val="494949"/>
          <w:sz w:val="28"/>
          <w:szCs w:val="28"/>
        </w:rPr>
        <w:t xml:space="preserve"> муниципального </w:t>
      </w:r>
      <w:r w:rsidRPr="009E3B53">
        <w:rPr>
          <w:color w:val="494949"/>
          <w:sz w:val="28"/>
          <w:szCs w:val="28"/>
        </w:rPr>
        <w:t>маршрута перевозчик оформляет в двух экземплярах паспорт маршрута по установленной форме.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18. Перевозчик представляет в администрацию </w:t>
      </w:r>
      <w:r>
        <w:rPr>
          <w:color w:val="494949"/>
          <w:sz w:val="28"/>
          <w:szCs w:val="28"/>
        </w:rPr>
        <w:t xml:space="preserve"> муниципального района «Табасаранский район» Республики Дагестан</w:t>
      </w:r>
      <w:r w:rsidRPr="009E3B53">
        <w:rPr>
          <w:color w:val="494949"/>
          <w:sz w:val="28"/>
          <w:szCs w:val="28"/>
        </w:rPr>
        <w:t>, по территории которой будет проходить открываемый маршрут, следующие документы: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1) заявление о согласовании маршрута;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2) паспорт маршрута в двух экземплярах;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3) график и расписание движения на маршруте;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4) заключение уполномоченного органа о возможности открытия маршрута.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19. Согласование паспорта маршрута, графика и расписания движения на маршруте производится администрацией</w:t>
      </w:r>
      <w:r w:rsidRPr="00687EA7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муниципального района «Табасаранский район» Республики Дагестан</w:t>
      </w:r>
      <w:r w:rsidRPr="009E3B53">
        <w:rPr>
          <w:color w:val="494949"/>
          <w:sz w:val="28"/>
          <w:szCs w:val="28"/>
        </w:rPr>
        <w:t xml:space="preserve"> в недельный срок с момента получения документов, указанных в п. 18 настоящего Положения.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20. После согласования паспорта маршрута, графика и расписания движен</w:t>
      </w:r>
      <w:r>
        <w:rPr>
          <w:color w:val="494949"/>
          <w:sz w:val="28"/>
          <w:szCs w:val="28"/>
        </w:rPr>
        <w:t xml:space="preserve">ия на маршруте в администрации муниципального района </w:t>
      </w:r>
      <w:r>
        <w:rPr>
          <w:color w:val="494949"/>
          <w:sz w:val="28"/>
          <w:szCs w:val="28"/>
        </w:rPr>
        <w:lastRenderedPageBreak/>
        <w:t>«Табасаранский район» Республики Дагестан</w:t>
      </w:r>
      <w:r w:rsidRPr="009E3B53">
        <w:rPr>
          <w:color w:val="494949"/>
          <w:sz w:val="28"/>
          <w:szCs w:val="28"/>
        </w:rPr>
        <w:t>, по территории которых будет проходить открываемый маршрут, указанные документы направляются к уполномоченному органу: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- паспорт муниципального </w:t>
      </w:r>
      <w:r w:rsidRPr="009E3B53">
        <w:rPr>
          <w:color w:val="494949"/>
          <w:sz w:val="28"/>
          <w:szCs w:val="28"/>
        </w:rPr>
        <w:t xml:space="preserve"> маршрута - для утверждения;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- график и расписание движения на маршруте - для согласования.</w:t>
      </w:r>
    </w:p>
    <w:p w:rsidR="00702C0F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21. После утверждения один экземпляр паспорта передается перевозчику, второй остается у уполномоченного органа для внесения в реестр </w:t>
      </w:r>
      <w:r>
        <w:rPr>
          <w:color w:val="494949"/>
          <w:sz w:val="28"/>
          <w:szCs w:val="28"/>
        </w:rPr>
        <w:t xml:space="preserve"> муниципальных </w:t>
      </w:r>
      <w:r w:rsidRPr="009E3B53">
        <w:rPr>
          <w:color w:val="494949"/>
          <w:sz w:val="28"/>
          <w:szCs w:val="28"/>
        </w:rPr>
        <w:t>маршрутов</w:t>
      </w:r>
      <w:r>
        <w:rPr>
          <w:color w:val="494949"/>
          <w:sz w:val="28"/>
          <w:szCs w:val="28"/>
        </w:rPr>
        <w:t>.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22. Об открытии </w:t>
      </w:r>
      <w:r>
        <w:rPr>
          <w:color w:val="494949"/>
          <w:sz w:val="28"/>
          <w:szCs w:val="28"/>
        </w:rPr>
        <w:t xml:space="preserve">(установлении) муниципального </w:t>
      </w:r>
      <w:r w:rsidRPr="009E3B53">
        <w:rPr>
          <w:color w:val="494949"/>
          <w:sz w:val="28"/>
          <w:szCs w:val="28"/>
        </w:rPr>
        <w:t>маршрута глава администрации муниципального образования в двухнедельный срок издает Постановление.</w:t>
      </w:r>
    </w:p>
    <w:p w:rsidR="00702C0F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Один экземпляр Постановления об открытии маршрута, а также утвержденные (согласованные) документы на открытие </w:t>
      </w:r>
      <w:r>
        <w:rPr>
          <w:color w:val="494949"/>
          <w:sz w:val="28"/>
          <w:szCs w:val="28"/>
        </w:rPr>
        <w:t xml:space="preserve">муниципального </w:t>
      </w:r>
      <w:r w:rsidRPr="009E3B53">
        <w:rPr>
          <w:color w:val="494949"/>
          <w:sz w:val="28"/>
          <w:szCs w:val="28"/>
        </w:rPr>
        <w:t>маршрута или аргументированный отказ с указанием конкретных причин направляются перевозчику.</w:t>
      </w:r>
    </w:p>
    <w:p w:rsidR="00702C0F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В установленном законом порядке  заключает  с переводчиком договор  на осуществление перевозок пассажиров по маршруту, выдает  свидетельство об осуществлении  перевозок  и карту маршрута регулярных перевозок. </w:t>
      </w:r>
    </w:p>
    <w:p w:rsidR="00702C0F" w:rsidRPr="009E3B53" w:rsidRDefault="00702C0F" w:rsidP="00702C0F">
      <w:pPr>
        <w:pStyle w:val="printj"/>
        <w:shd w:val="clear" w:color="auto" w:fill="FFFFFF"/>
        <w:tabs>
          <w:tab w:val="left" w:pos="426"/>
        </w:tabs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</w:p>
    <w:p w:rsidR="00702C0F" w:rsidRPr="009E3B53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  <w:r w:rsidRPr="009E3B53">
        <w:rPr>
          <w:b/>
          <w:color w:val="494949"/>
          <w:sz w:val="28"/>
          <w:szCs w:val="28"/>
        </w:rPr>
        <w:t>4. Обследование дорожных условий</w:t>
      </w: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  <w:r w:rsidRPr="009E3B53">
        <w:rPr>
          <w:b/>
          <w:color w:val="494949"/>
          <w:sz w:val="28"/>
          <w:szCs w:val="28"/>
        </w:rPr>
        <w:t xml:space="preserve">на </w:t>
      </w:r>
      <w:r>
        <w:rPr>
          <w:b/>
          <w:color w:val="494949"/>
          <w:sz w:val="28"/>
          <w:szCs w:val="28"/>
        </w:rPr>
        <w:t xml:space="preserve"> муниципальном </w:t>
      </w:r>
      <w:r w:rsidRPr="009E3B53">
        <w:rPr>
          <w:b/>
          <w:color w:val="494949"/>
          <w:sz w:val="28"/>
          <w:szCs w:val="28"/>
        </w:rPr>
        <w:t>маршруте</w:t>
      </w:r>
    </w:p>
    <w:p w:rsidR="00702C0F" w:rsidRPr="009E3B53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23. Перед открытием</w:t>
      </w:r>
      <w:r>
        <w:rPr>
          <w:color w:val="494949"/>
          <w:sz w:val="28"/>
          <w:szCs w:val="28"/>
        </w:rPr>
        <w:t xml:space="preserve"> муниципального </w:t>
      </w:r>
      <w:r w:rsidRPr="009E3B53">
        <w:rPr>
          <w:color w:val="494949"/>
          <w:sz w:val="28"/>
          <w:szCs w:val="28"/>
        </w:rPr>
        <w:t>маршрута и в процессе его эксплуатации - не реже двух раз в год (к осенне-зимнему и весенне-летнему периоду) производится оценка соответствия технического состояния и уровня содержания, автомобильных дорог, улиц, искусственных сооружений, (далее - обследование дорожных условий) требованиям безопасности дорожного движения.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24. Обследование дорожных условий производится комиссией, утвержденной в установленном порядке.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25. По результатам обследования составляется акт специальной проверки дорожных условий </w:t>
      </w:r>
      <w:r>
        <w:rPr>
          <w:color w:val="494949"/>
          <w:sz w:val="28"/>
          <w:szCs w:val="28"/>
        </w:rPr>
        <w:t xml:space="preserve"> муниципального </w:t>
      </w:r>
      <w:r w:rsidRPr="009E3B53">
        <w:rPr>
          <w:color w:val="494949"/>
          <w:sz w:val="28"/>
          <w:szCs w:val="28"/>
        </w:rPr>
        <w:t>маршрута, в котором дается заключение комиссии о возможности его открытия или дальнейшей эксплуатации.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26. В случае выявления несоответствия маршрута требованиям безопасности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27. Маршрут может быть открыт только после устранения недостатков, отмеченных в представлении комиссии.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28. В случае несоответствия действующих </w:t>
      </w:r>
      <w:r>
        <w:rPr>
          <w:color w:val="494949"/>
          <w:sz w:val="28"/>
          <w:szCs w:val="28"/>
        </w:rPr>
        <w:t xml:space="preserve"> муниципальных </w:t>
      </w:r>
      <w:r w:rsidRPr="009E3B53">
        <w:rPr>
          <w:color w:val="494949"/>
          <w:sz w:val="28"/>
          <w:szCs w:val="28"/>
        </w:rPr>
        <w:t>маршрутов требованиям безопасности дорожного движения глава администрации муниципального образования на основе представления комиссии может принять решение: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- о временном прекращении движения на этом маршруте;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lastRenderedPageBreak/>
        <w:t>- о закрытии маршрута;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- об организации временного (сезонного) маршрута.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29. Открытие временного (сезонного) маршрута производится в порядке, предусмотренном разделом 3 настоящего Положения.</w:t>
      </w: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color w:val="494949"/>
          <w:sz w:val="28"/>
          <w:szCs w:val="28"/>
        </w:rPr>
      </w:pP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  <w:r w:rsidRPr="009E3B53">
        <w:rPr>
          <w:b/>
          <w:color w:val="494949"/>
          <w:sz w:val="28"/>
          <w:szCs w:val="28"/>
        </w:rPr>
        <w:t>5. Особенности технологического процесса осуществления</w:t>
      </w: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  <w:r w:rsidRPr="009E3B53">
        <w:rPr>
          <w:b/>
          <w:color w:val="494949"/>
          <w:sz w:val="28"/>
          <w:szCs w:val="28"/>
        </w:rPr>
        <w:t xml:space="preserve"> различных видов перевозок и оформления маршрутных </w:t>
      </w: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  <w:r w:rsidRPr="009E3B53">
        <w:rPr>
          <w:b/>
          <w:color w:val="494949"/>
          <w:sz w:val="28"/>
          <w:szCs w:val="28"/>
        </w:rPr>
        <w:t>транспортных средств</w:t>
      </w:r>
    </w:p>
    <w:p w:rsidR="00702C0F" w:rsidRPr="009E3B53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 xml:space="preserve">30. Отправление (прибытие) транспорта </w:t>
      </w:r>
      <w:r>
        <w:rPr>
          <w:color w:val="494949"/>
          <w:sz w:val="28"/>
          <w:szCs w:val="28"/>
        </w:rPr>
        <w:t xml:space="preserve"> муниципального </w:t>
      </w:r>
      <w:r w:rsidRPr="009E3B53">
        <w:rPr>
          <w:color w:val="494949"/>
          <w:sz w:val="28"/>
          <w:szCs w:val="28"/>
        </w:rPr>
        <w:t>маршрута производится с мест, обозначенных в паспорте маршрута.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31. Посадка (высадка) пассажиров производится в неподвижно стоящее автотранспортное средство.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32. При осуществлении перевозок пассажиров количество пассажиров не должно превышать числа мест, оборудованных для сидения.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33. Проезд пассажиров осуществляется по билетам установленной формы или сопровождается выдачей кассового чека.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34. Внешнее оформление пассажирского транспорта включает: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- передний и задний указатель номера маршрута;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- боковой указатель номера маршрута, совмещенный с описанием следования транспортного средства.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35. Транспортное средство должно быть укомплектовано следующим информационным материалом: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- сведения о перевозчике и водителе;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- указатель стоимости проезда или провоза багажа;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- график и расписание движения на маршруте, утвержденные (согласованные) в установленном порядке;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- схема маршрута с указанием опасных участков;</w:t>
      </w: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- информация о номере лицензии, сроке ее действия, а также об органе, выдавшем эту лицензию.</w:t>
      </w:r>
    </w:p>
    <w:p w:rsidR="00702C0F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  <w:r w:rsidRPr="009E3B53">
        <w:rPr>
          <w:b/>
          <w:color w:val="494949"/>
          <w:sz w:val="28"/>
          <w:szCs w:val="28"/>
        </w:rPr>
        <w:t>6. Ответственность</w:t>
      </w:r>
    </w:p>
    <w:p w:rsidR="00702C0F" w:rsidRPr="009E3B53" w:rsidRDefault="00702C0F" w:rsidP="00702C0F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jc w:val="center"/>
        <w:rPr>
          <w:b/>
          <w:color w:val="494949"/>
          <w:sz w:val="28"/>
          <w:szCs w:val="28"/>
        </w:rPr>
      </w:pPr>
    </w:p>
    <w:p w:rsidR="00702C0F" w:rsidRPr="009E3B53" w:rsidRDefault="00702C0F" w:rsidP="00702C0F">
      <w:pPr>
        <w:pStyle w:val="printj"/>
        <w:shd w:val="clear" w:color="auto" w:fill="FFFFFF"/>
        <w:spacing w:before="0" w:beforeAutospacing="0" w:after="0" w:afterAutospacing="0" w:line="247" w:lineRule="atLeast"/>
        <w:ind w:right="-284" w:firstLine="567"/>
        <w:jc w:val="both"/>
        <w:rPr>
          <w:color w:val="494949"/>
          <w:sz w:val="28"/>
          <w:szCs w:val="28"/>
        </w:rPr>
      </w:pPr>
      <w:r w:rsidRPr="009E3B53">
        <w:rPr>
          <w:color w:val="494949"/>
          <w:sz w:val="28"/>
          <w:szCs w:val="28"/>
        </w:rPr>
        <w:t>36. За нарушение настоящего Положения перевозчик и водитель несут ответственность в соответствии с действующим законодательством.</w:t>
      </w:r>
    </w:p>
    <w:p w:rsidR="00702C0F" w:rsidRPr="009E3B53" w:rsidRDefault="00702C0F" w:rsidP="00702C0F">
      <w:pPr>
        <w:spacing w:line="330" w:lineRule="atLeast"/>
        <w:ind w:right="-284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10E49" w:rsidRDefault="00210E49"/>
    <w:sectPr w:rsidR="00210E49" w:rsidSect="009C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C0F"/>
    <w:rsid w:val="00210E49"/>
    <w:rsid w:val="00702C0F"/>
    <w:rsid w:val="007A4D39"/>
    <w:rsid w:val="009C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rsid w:val="0070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70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2775</Words>
  <Characters>15819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Илгам</cp:lastModifiedBy>
  <cp:revision>3</cp:revision>
  <dcterms:created xsi:type="dcterms:W3CDTF">2016-04-13T11:30:00Z</dcterms:created>
  <dcterms:modified xsi:type="dcterms:W3CDTF">2016-04-13T12:12:00Z</dcterms:modified>
</cp:coreProperties>
</file>