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39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73"/>
      </w:tblGrid>
      <w:tr w:rsidR="002D413D" w:rsidRPr="00770203" w:rsidTr="002D413D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13D" w:rsidRPr="00770203" w:rsidTr="002D413D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413D" w:rsidRPr="0023709C" w:rsidRDefault="002D413D" w:rsidP="0023709C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9C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1015" w:dyaOrig="12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5pt;height:61.1pt" o:ole="" fillcolor="window">
                  <v:imagedata r:id="rId6" o:title=""/>
                </v:shape>
                <o:OLEObject Type="Embed" ProgID="Word.Picture.8" ShapeID="_x0000_i1025" DrawAspect="Content" ObjectID="_1524049617" r:id="rId7"/>
              </w:object>
            </w: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09C">
              <w:rPr>
                <w:rFonts w:ascii="Times New Roman" w:hAnsi="Times New Roman" w:cs="Times New Roman"/>
                <w:b/>
                <w:sz w:val="36"/>
                <w:szCs w:val="36"/>
              </w:rPr>
              <w:t>РЕСПУБЛИКА    ДАГЕСТАН</w:t>
            </w: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09C">
              <w:rPr>
                <w:rFonts w:ascii="Times New Roman" w:hAnsi="Times New Roman" w:cs="Times New Roman"/>
                <w:b/>
                <w:sz w:val="36"/>
                <w:szCs w:val="36"/>
              </w:rPr>
              <w:t>ГЛАВА</w:t>
            </w: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09C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Администрации  муниципального района</w:t>
            </w: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09C">
              <w:rPr>
                <w:rFonts w:ascii="Times New Roman" w:hAnsi="Times New Roman" w:cs="Times New Roman"/>
                <w:b/>
                <w:sz w:val="36"/>
                <w:szCs w:val="36"/>
              </w:rPr>
              <w:t>«Табасаранский  район»</w:t>
            </w: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3709C" w:rsidRPr="0023709C" w:rsidRDefault="0023709C" w:rsidP="0023709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368650,РД, Табасаранский район, с. Хучни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</w:t>
            </w:r>
            <w:r w:rsidRPr="0023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тел.: 8(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23709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872-49</w:t>
              </w:r>
            </w:smartTag>
            <w:r w:rsidRPr="0023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32-0-38 факс: 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23709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8</w:t>
              </w:r>
            </w:smartTag>
            <w:r w:rsidRPr="00237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(872-2) 55-35-20</w:t>
            </w:r>
          </w:p>
          <w:tbl>
            <w:tblPr>
              <w:tblW w:w="11520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11520"/>
            </w:tblGrid>
            <w:tr w:rsidR="0023709C" w:rsidRPr="0023709C" w:rsidTr="002A65F9">
              <w:trPr>
                <w:trHeight w:val="750"/>
              </w:trPr>
              <w:tc>
                <w:tcPr>
                  <w:tcW w:w="1152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23709C" w:rsidRPr="0023709C" w:rsidRDefault="0023709C" w:rsidP="0023709C">
                  <w:pPr>
                    <w:pStyle w:val="a4"/>
                    <w:framePr w:hSpace="180" w:wrap="around" w:hAnchor="margin" w:x="-176" w:y="-639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3709C" w:rsidRPr="0023709C" w:rsidRDefault="00BE0E12" w:rsidP="00BE0E12">
                  <w:pPr>
                    <w:pStyle w:val="a4"/>
                    <w:framePr w:hSpace="180" w:wrap="around" w:hAnchor="margin" w:x="-176" w:y="-63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05.05.2016 г.                                                                                                                                </w:t>
                  </w:r>
                  <w:r w:rsidR="0023709C" w:rsidRPr="002370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73 </w:t>
                  </w:r>
                </w:p>
              </w:tc>
            </w:tr>
          </w:tbl>
          <w:p w:rsidR="0023709C" w:rsidRDefault="0023709C" w:rsidP="0023709C">
            <w:pPr>
              <w:pStyle w:val="a4"/>
              <w:tabs>
                <w:tab w:val="left" w:pos="62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3709C" w:rsidRDefault="0023709C" w:rsidP="0023709C">
            <w:pPr>
              <w:pStyle w:val="a4"/>
              <w:tabs>
                <w:tab w:val="left" w:pos="62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Default="0023709C" w:rsidP="0023709C">
            <w:pPr>
              <w:pStyle w:val="a4"/>
              <w:tabs>
                <w:tab w:val="left" w:pos="62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Порядка  уведомления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3709C" w:rsidRDefault="0023709C" w:rsidP="0023709C">
            <w:pPr>
              <w:pStyle w:val="a4"/>
              <w:tabs>
                <w:tab w:val="left" w:pos="62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служащими Администрации  муниципального района </w:t>
            </w:r>
          </w:p>
          <w:p w:rsidR="0023709C" w:rsidRDefault="0023709C" w:rsidP="0023709C">
            <w:pPr>
              <w:pStyle w:val="a4"/>
              <w:tabs>
                <w:tab w:val="left" w:pos="62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«Табасаранский район»  представителя нанимателя (работодателя) </w:t>
            </w:r>
          </w:p>
          <w:p w:rsidR="0023709C" w:rsidRDefault="0023709C" w:rsidP="0023709C">
            <w:pPr>
              <w:pStyle w:val="a4"/>
              <w:tabs>
                <w:tab w:val="left" w:pos="62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выполнении ими  иной  оплачиваемой  работе </w:t>
            </w:r>
          </w:p>
          <w:p w:rsidR="0023709C" w:rsidRDefault="0023709C" w:rsidP="0023709C">
            <w:pPr>
              <w:pStyle w:val="a4"/>
              <w:tabs>
                <w:tab w:val="left" w:pos="62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Default="0023709C" w:rsidP="0023709C">
            <w:pPr>
              <w:pStyle w:val="a4"/>
              <w:tabs>
                <w:tab w:val="left" w:pos="62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Pr="0023709C" w:rsidRDefault="0023709C" w:rsidP="0023709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9C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2 статьи 11 Федерального закона от 02.03.2007 № 25-ФЗ «О муниципальной службе в Российской Федерации» и в целях предотвращения конфликта интересов на муниципальной службе,</w:t>
            </w:r>
          </w:p>
          <w:p w:rsidR="0023709C" w:rsidRPr="0023709C" w:rsidRDefault="0023709C" w:rsidP="0023709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ПОСТАНОВЛЯЮ</w:t>
            </w:r>
            <w:r w:rsidRPr="002370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Pr="0023709C" w:rsidRDefault="0023709C" w:rsidP="0023709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9C">
              <w:rPr>
                <w:rFonts w:ascii="Times New Roman" w:hAnsi="Times New Roman" w:cs="Times New Roman"/>
                <w:sz w:val="28"/>
                <w:szCs w:val="28"/>
              </w:rPr>
              <w:t>1.Утвердить Порядок уведомления муниципальным служащим Администрации муниципального района «Табасаранский район» представителя нанимателя (работодателя) о выполнении ими иной оплачиваемой работы.</w:t>
            </w:r>
          </w:p>
          <w:p w:rsidR="0023709C" w:rsidRPr="0023709C" w:rsidRDefault="0023709C" w:rsidP="002370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3709C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23709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3709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управляющего делами  Администрации  МР «Табасаранский район» </w:t>
            </w:r>
            <w:proofErr w:type="spellStart"/>
            <w:r w:rsidRPr="0023709C">
              <w:rPr>
                <w:rFonts w:ascii="Times New Roman" w:hAnsi="Times New Roman" w:cs="Times New Roman"/>
                <w:sz w:val="28"/>
                <w:szCs w:val="28"/>
              </w:rPr>
              <w:t>Абдулжелилова</w:t>
            </w:r>
            <w:proofErr w:type="spellEnd"/>
            <w:r w:rsidRPr="0023709C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23709C" w:rsidRPr="0023709C" w:rsidRDefault="0023709C" w:rsidP="0023709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C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подписания.</w:t>
            </w: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«Табасаранский район»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3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И.А. Исаев </w:t>
            </w:r>
          </w:p>
          <w:p w:rsidR="0023709C" w:rsidRPr="0023709C" w:rsidRDefault="0023709C" w:rsidP="002370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09C" w:rsidRPr="0023709C" w:rsidRDefault="0023709C" w:rsidP="002370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9C" w:rsidRPr="0023709C" w:rsidRDefault="0023709C" w:rsidP="0023709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09C" w:rsidRDefault="0023709C" w:rsidP="0097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413D" w:rsidRPr="00770203" w:rsidRDefault="002D413D" w:rsidP="002D413D">
            <w:pPr>
              <w:spacing w:after="0" w:line="240" w:lineRule="auto"/>
              <w:ind w:left="68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</w:t>
            </w:r>
          </w:p>
          <w:p w:rsidR="002D413D" w:rsidRPr="00770203" w:rsidRDefault="002D413D" w:rsidP="002D413D">
            <w:pPr>
              <w:spacing w:after="0" w:line="240" w:lineRule="auto"/>
              <w:ind w:left="68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</w:p>
          <w:p w:rsidR="002D413D" w:rsidRDefault="002D413D" w:rsidP="002D413D">
            <w:pPr>
              <w:spacing w:after="0" w:line="240" w:lineRule="auto"/>
              <w:ind w:left="68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</w:t>
            </w:r>
          </w:p>
          <w:p w:rsidR="002D413D" w:rsidRPr="00770203" w:rsidRDefault="002D413D" w:rsidP="002D413D">
            <w:pPr>
              <w:spacing w:after="0" w:line="240" w:lineRule="auto"/>
              <w:ind w:left="68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«Табасаранский район»</w:t>
            </w:r>
          </w:p>
          <w:p w:rsidR="002D413D" w:rsidRPr="00770203" w:rsidRDefault="002D413D" w:rsidP="002D413D">
            <w:pPr>
              <w:spacing w:after="0" w:line="240" w:lineRule="auto"/>
              <w:ind w:left="68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«___»_________2016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№ 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</w:p>
          <w:p w:rsidR="002D413D" w:rsidRDefault="002D413D" w:rsidP="002D41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2D413D" w:rsidRDefault="002D413D" w:rsidP="002D41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ПОРЯДОК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уведомления муниципальными служащими Администрации </w:t>
            </w:r>
          </w:p>
          <w:p w:rsidR="002D413D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3A2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«Табасаранский район» РД </w:t>
            </w: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представителя нанимателя (работодателя) о выполнении ими иной оплачиваемой работе</w:t>
            </w:r>
          </w:p>
          <w:p w:rsidR="002D413D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Настоящий Порядок регламентирует процедуру уведомления лицами, замещающими должности муниципальной службы в Администрации муниципального </w:t>
            </w:r>
            <w:r w:rsidR="003A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«Табасаранский район» РД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по тексту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      </w:r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служащие, за исключением муниципального служащего, замещающего должность Главы </w:t>
            </w:r>
            <w:r w:rsidR="003A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по контракту, в соответствии с частью 2 статьи 11 Федерального закона от 02 марта 2007 года № 25-ФЗ «О муниципальной службе Российской Федерации»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      </w:r>
            <w:proofErr w:type="gramEnd"/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Уведомление о намерении выполнять иную оплачиваемую работу (далее — уведомление) предоставляется муниципальным служащим до начала выполнения такой работы.</w:t>
            </w:r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      </w:r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      </w:r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Уведомление подается на имя Главы Администрации по форме согласно приложению №1 к настоящему Порядку и представляется специалисту, ответственному за организацию и ведение кадрового делопроизводства.</w:t>
            </w:r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В уведомлении должна содержаться следующая информация: </w:t>
            </w:r>
          </w:p>
          <w:p w:rsidR="002D413D" w:rsidRPr="00770203" w:rsidRDefault="002D413D" w:rsidP="002D4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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      </w:r>
          </w:p>
          <w:p w:rsidR="002D413D" w:rsidRPr="00770203" w:rsidRDefault="002D413D" w:rsidP="002D4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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 либо фамилия, имя и отчество физического лица, с которым заключено соглашение о выполнении иной оплачиваемой работы;</w:t>
            </w:r>
          </w:p>
          <w:p w:rsidR="002D413D" w:rsidRPr="00770203" w:rsidRDefault="002D413D" w:rsidP="002D41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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выполнения иной оплачиваемой работы и/или период, в течение которого планируется ее выполнение.</w:t>
            </w:r>
          </w:p>
          <w:p w:rsidR="002D413D" w:rsidRPr="00770203" w:rsidRDefault="002D413D" w:rsidP="002D413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Уведомление регистрируется специалистом Администрации, ответственным за организацию и ведение  делопроизводства в журнале регистрации уведомлении об иной оплачиваемой работе, форма которого приведена в приложении № 2 к настоящему Порядку, и направляется Главе Администрации для рассмотрения не позднее следующего рабочего дня после дня его поступления. </w:t>
            </w:r>
          </w:p>
          <w:p w:rsidR="002D413D" w:rsidRPr="00770203" w:rsidRDefault="002D413D" w:rsidP="002D413D">
            <w:pPr>
              <w:spacing w:after="0" w:line="240" w:lineRule="auto"/>
              <w:ind w:right="1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Глава Администрации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установленной продолжительности служебного времени в рабочую неделю.</w:t>
            </w:r>
          </w:p>
          <w:p w:rsidR="002D413D" w:rsidRPr="00770203" w:rsidRDefault="002D413D" w:rsidP="002D413D">
            <w:pPr>
              <w:spacing w:after="0" w:line="240" w:lineRule="auto"/>
              <w:ind w:right="1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 случае если Глава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      </w:r>
          </w:p>
          <w:p w:rsidR="002D413D" w:rsidRPr="00770203" w:rsidRDefault="002D413D" w:rsidP="002D413D">
            <w:pPr>
              <w:spacing w:after="0" w:line="240" w:lineRule="auto"/>
              <w:ind w:right="1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таком случае предварительное уведомление муниципального служащего о выполнении иной оплачиваемой работы в течение трех дней направляется в комиссию по урегулированию конфликта интересов. </w:t>
            </w:r>
          </w:p>
          <w:p w:rsidR="002D413D" w:rsidRPr="00770203" w:rsidRDefault="002D413D" w:rsidP="002D413D">
            <w:pPr>
              <w:spacing w:after="0" w:line="240" w:lineRule="auto"/>
              <w:ind w:right="1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уведомлений комиссией осуществляется в порядке, установленном Положением о комиссии по урегулированию конфликта интересов</w:t>
            </w:r>
            <w:r w:rsidR="003A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13D" w:rsidRPr="00770203" w:rsidRDefault="002D413D" w:rsidP="002D413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После рассмотрения уведомление приобщается к личному делу муниципального служащего.</w:t>
            </w:r>
          </w:p>
          <w:p w:rsidR="002D413D" w:rsidRPr="00770203" w:rsidRDefault="002D413D" w:rsidP="002D413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(представителя нанимателя) в соответствии с настоящим Порядком.</w:t>
            </w:r>
          </w:p>
          <w:p w:rsidR="002D413D" w:rsidRPr="00770203" w:rsidRDefault="002D413D" w:rsidP="002D413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При выполнении иной оплачиваемой работы муниципальный служащий обязуется соблюдать требования ст. 14 Федерального закона от 02.03.2007 года № 25-ФЗ «О муниципальной службе в Российской Федерации».</w:t>
            </w:r>
          </w:p>
          <w:p w:rsidR="002D413D" w:rsidRPr="00770203" w:rsidRDefault="002D413D" w:rsidP="002D413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Невыполнение требований настоящего Порядка влечет за собой ответственность, предусмотренную ст. ст. 27, 27.1 Федерального закона от 02.03.2007 года № 25-ФЗ «О муниципальной службе в Российской Федерации».</w:t>
            </w: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Pr="00770203" w:rsidRDefault="002D413D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  <w:p w:rsidR="002D413D" w:rsidRPr="00770203" w:rsidRDefault="002D413D" w:rsidP="002D413D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Порядку уведомления муниципальным служащим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муниципального </w:t>
            </w:r>
            <w:r w:rsidR="00AF1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района «Табасаранский район» РД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представителя нанимателя (работодателя)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выполнении ими иной оплачиваемой работы </w:t>
            </w:r>
          </w:p>
          <w:p w:rsidR="002D413D" w:rsidRPr="00770203" w:rsidRDefault="002D413D" w:rsidP="002D413D">
            <w:pPr>
              <w:spacing w:after="0" w:line="240" w:lineRule="auto"/>
              <w:ind w:left="50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Главе </w:t>
            </w:r>
            <w:r w:rsidR="00AF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«Табасаранский район» РД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413D" w:rsidRPr="00770203" w:rsidRDefault="002D413D" w:rsidP="002D413D">
            <w:pPr>
              <w:spacing w:after="0" w:line="240" w:lineRule="auto"/>
              <w:ind w:left="50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2D413D" w:rsidRDefault="002D413D" w:rsidP="002D413D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 и инициалы представителя нанимателя)</w:t>
            </w:r>
          </w:p>
          <w:p w:rsidR="00AF185E" w:rsidRDefault="00AF185E" w:rsidP="002D413D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Pr="00770203" w:rsidRDefault="00AF185E" w:rsidP="002D413D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</w:p>
          <w:p w:rsidR="002D413D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служащего об иной оплачиваемой работе</w:t>
            </w:r>
          </w:p>
          <w:p w:rsidR="00AF185E" w:rsidRPr="00770203" w:rsidRDefault="00AF185E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Pr="00770203" w:rsidRDefault="002D413D" w:rsidP="002D413D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пунктом 2 статьи 11 Федерального закона от 02.03.2007 года № 25-ФЗ «О муниципальной службе в Российской Федерации»:</w:t>
            </w:r>
          </w:p>
          <w:p w:rsidR="002D413D" w:rsidRPr="00770203" w:rsidRDefault="002D413D" w:rsidP="002D413D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_______________________________________________________________________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замещающий</w:t>
            </w:r>
            <w:proofErr w:type="gramEnd"/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должность муниципальной службы 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должности)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намере</w:t>
            </w:r>
            <w:proofErr w:type="gramStart"/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 «___» ___________ 20__ г. по «___» _______________ 20__ г.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заниматься (занимаюсь) иной оплачиваемой деятельностью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(подчеркнуть)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выполняя работу 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 трудовому договору, гражданско-трудовому)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в__________________________________________________________________________________ __________________________________________________________________________________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организации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____________________________________________________________________________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конкретная работа или трудовая функция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выполняться в свободное от основной работы время и не повлечет за собой конфликт интересов.</w:t>
            </w:r>
          </w:p>
          <w:p w:rsidR="002D413D" w:rsidRPr="00770203" w:rsidRDefault="002D413D" w:rsidP="002D413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иной оплачиваемой работы обязуюсь соблюдать требования, предусмотренные статьей 14 Федерального закона от 02.03.2007 года № 25-ФЗ «О муниципальной службе в Российской Федерации».</w:t>
            </w:r>
          </w:p>
          <w:p w:rsidR="00A31050" w:rsidRDefault="00A31050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050" w:rsidRDefault="00A31050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050" w:rsidRDefault="00A31050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050" w:rsidRDefault="00A31050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050" w:rsidRDefault="00A31050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13D" w:rsidRPr="00770203" w:rsidRDefault="002D413D" w:rsidP="002D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_______________ 20__ г. _________________________________________</w:t>
            </w: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 муниципального служащего)</w:t>
            </w: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Pr="00770203" w:rsidRDefault="00A31050" w:rsidP="00A3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A31050" w:rsidRPr="00770203" w:rsidRDefault="00A31050" w:rsidP="00A31050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Порядку уведомления муниципальным служащим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района «Табасаранский район» РД </w:t>
            </w:r>
            <w:r w:rsidRPr="00770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представителя нанимателя (работодателя) о выполнении ими иной оплачиваемой работы </w:t>
            </w:r>
          </w:p>
          <w:p w:rsidR="00A31050" w:rsidRDefault="00A31050" w:rsidP="00A3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050" w:rsidRDefault="00A31050" w:rsidP="00A3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1050" w:rsidRPr="00770203" w:rsidRDefault="00A31050" w:rsidP="00A3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ЖУРНАЛ</w:t>
            </w:r>
          </w:p>
          <w:p w:rsidR="00A31050" w:rsidRDefault="00A31050" w:rsidP="00A31050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регистрации уведомлений об иной оплачиваемой работе</w:t>
            </w:r>
          </w:p>
          <w:p w:rsidR="00A31050" w:rsidRPr="00770203" w:rsidRDefault="00A31050" w:rsidP="00A31050">
            <w:pPr>
              <w:autoSpaceDE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100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1129"/>
              <w:gridCol w:w="1984"/>
              <w:gridCol w:w="1559"/>
              <w:gridCol w:w="1115"/>
              <w:gridCol w:w="1243"/>
              <w:gridCol w:w="1470"/>
              <w:gridCol w:w="993"/>
            </w:tblGrid>
            <w:tr w:rsidR="00A31050" w:rsidRPr="00770203" w:rsidTr="002A65F9"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 регистрации уведомления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Ф.И.О. и должность муниципального служащего, представившего уведомление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Ф.И.О. сотрудника, принявшего уведомление</w:t>
                  </w:r>
                </w:p>
              </w:tc>
              <w:tc>
                <w:tcPr>
                  <w:tcW w:w="1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 направления уведомления представителю нанимателя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представителя нанимателя</w:t>
                  </w:r>
                </w:p>
              </w:tc>
              <w:tc>
                <w:tcPr>
                  <w:tcW w:w="1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 рассмотрении комиссией по урегулированию конфликта интересов (в случае рассмотрения)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 ознакомления муниципального служащего</w:t>
                  </w:r>
                </w:p>
              </w:tc>
            </w:tr>
            <w:tr w:rsidR="00A31050" w:rsidRPr="00770203" w:rsidTr="002A65F9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2D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185E" w:rsidRDefault="00AF185E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3D" w:rsidRDefault="002D413D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1050" w:rsidRDefault="00A31050" w:rsidP="00A31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413D" w:rsidRPr="00770203" w:rsidRDefault="002D413D" w:rsidP="002D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ЖУРНАЛ</w:t>
            </w:r>
          </w:p>
          <w:p w:rsidR="002D413D" w:rsidRDefault="002D413D" w:rsidP="002D413D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0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регистрации уведомлений об иной оплачиваемой работе</w:t>
            </w:r>
          </w:p>
          <w:p w:rsidR="00AF185E" w:rsidRPr="00770203" w:rsidRDefault="00AF185E" w:rsidP="002D413D">
            <w:pPr>
              <w:autoSpaceDE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100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1129"/>
              <w:gridCol w:w="1984"/>
              <w:gridCol w:w="1559"/>
              <w:gridCol w:w="1115"/>
              <w:gridCol w:w="1243"/>
              <w:gridCol w:w="1470"/>
              <w:gridCol w:w="993"/>
            </w:tblGrid>
            <w:tr w:rsidR="002D413D" w:rsidRPr="00770203" w:rsidTr="00AF185E"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 регистрации уведомления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Ф.И.О. и должность муниципального служащего, представившего уведомление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Ф.И.О. сотрудника, принявшего уведомление</w:t>
                  </w:r>
                </w:p>
              </w:tc>
              <w:tc>
                <w:tcPr>
                  <w:tcW w:w="1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 направления уведомления представителю нанимателя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Решение представителя нанимателя</w:t>
                  </w:r>
                </w:p>
              </w:tc>
              <w:tc>
                <w:tcPr>
                  <w:tcW w:w="1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 рассмотрении комиссией по урегулированию конфликта интересов (в случае рассмотрения)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 ознакомления муниципального служащего</w:t>
                  </w:r>
                </w:p>
              </w:tc>
            </w:tr>
            <w:tr w:rsidR="002D413D" w:rsidRPr="00770203" w:rsidTr="00A31050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413D" w:rsidRPr="00770203" w:rsidRDefault="002D413D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70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A31050" w:rsidRPr="00770203" w:rsidTr="00A31050">
              <w:trPr>
                <w:trHeight w:val="7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rPr>
                <w:trHeight w:val="3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1665A" w:rsidRPr="00770203" w:rsidRDefault="00C1665A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050" w:rsidRPr="00770203" w:rsidTr="00A31050">
              <w:tc>
                <w:tcPr>
                  <w:tcW w:w="5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1050" w:rsidRPr="00770203" w:rsidRDefault="00A31050" w:rsidP="00A31050">
                  <w:pPr>
                    <w:framePr w:hSpace="180" w:wrap="around" w:hAnchor="margin" w:x="-176" w:y="-639"/>
                    <w:autoSpaceDE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413D" w:rsidRPr="00770203" w:rsidRDefault="002D413D" w:rsidP="002D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881" w:rsidRDefault="00DC6881" w:rsidP="00DC6881">
      <w:pPr>
        <w:jc w:val="both"/>
        <w:rPr>
          <w:rFonts w:ascii="Times New Roman" w:hAnsi="Times New Roman"/>
          <w:sz w:val="28"/>
          <w:szCs w:val="28"/>
        </w:rPr>
      </w:pPr>
    </w:p>
    <w:p w:rsidR="00DC6881" w:rsidRDefault="00DC6881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C6881" w:rsidRDefault="00DC6881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Pr="00C1665A" w:rsidRDefault="002D413D" w:rsidP="00C1665A">
      <w:pPr>
        <w:pStyle w:val="a4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C1665A" w:rsidRPr="00C1665A" w:rsidRDefault="00C1665A" w:rsidP="00C1665A">
      <w:pPr>
        <w:pStyle w:val="a4"/>
        <w:ind w:left="720"/>
        <w:jc w:val="center"/>
        <w:rPr>
          <w:rFonts w:ascii="Times New Roman" w:hAnsi="Times New Roman"/>
          <w:b/>
          <w:sz w:val="72"/>
          <w:szCs w:val="72"/>
        </w:rPr>
      </w:pPr>
      <w:r w:rsidRPr="00C1665A">
        <w:rPr>
          <w:rFonts w:ascii="Times New Roman" w:hAnsi="Times New Roman"/>
          <w:b/>
          <w:sz w:val="72"/>
          <w:szCs w:val="72"/>
        </w:rPr>
        <w:t>ЖУРНАЛ</w:t>
      </w:r>
    </w:p>
    <w:p w:rsidR="00C1665A" w:rsidRPr="00C1665A" w:rsidRDefault="00C1665A" w:rsidP="00C1665A">
      <w:pPr>
        <w:pStyle w:val="a4"/>
        <w:ind w:left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</w:t>
      </w:r>
      <w:r w:rsidRPr="00C1665A">
        <w:rPr>
          <w:rFonts w:ascii="Times New Roman" w:hAnsi="Times New Roman"/>
          <w:b/>
          <w:sz w:val="40"/>
          <w:szCs w:val="40"/>
        </w:rPr>
        <w:t>егистрации уведомлений  об иной оплачиваемой работе  муниципальных служащих  администрации МР «Табасаранский район»  Республики  Дагестан</w:t>
      </w:r>
    </w:p>
    <w:p w:rsidR="002D413D" w:rsidRPr="00C1665A" w:rsidRDefault="002D413D" w:rsidP="00C1665A">
      <w:pPr>
        <w:pStyle w:val="a4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2D413D" w:rsidRPr="00C1665A" w:rsidRDefault="002D413D" w:rsidP="00C1665A">
      <w:pPr>
        <w:pStyle w:val="a4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2D413D" w:rsidRDefault="002D413D" w:rsidP="002D41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6881" w:rsidRDefault="00DC6881" w:rsidP="00DC6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Заместитель главы администрации МР «Табасаранский район» РД.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>1-й заместитель Главы  администрации</w:t>
      </w:r>
      <w:r>
        <w:rPr>
          <w:rFonts w:ascii="Times New Roman" w:hAnsi="Times New Roman"/>
          <w:sz w:val="28"/>
          <w:szCs w:val="28"/>
        </w:rPr>
        <w:t xml:space="preserve">  МР </w:t>
      </w:r>
      <w:r w:rsidRPr="00DC6881">
        <w:rPr>
          <w:rFonts w:ascii="Times New Roman" w:hAnsi="Times New Roman"/>
          <w:sz w:val="28"/>
          <w:szCs w:val="28"/>
        </w:rPr>
        <w:t xml:space="preserve">«Табасаранский район» РД.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>Управляющий  делами  администрации  МР  «Табасаранский район» РД.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Отдел ГО и ЧС   администрации  МР  «Табасаранский район»  РД.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Информационно – аналитический  отдел  администрации  МР «Табасаранский район» РД.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Отдел  экономики  администрации  МР «Табасаранский район»  РД.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Отдел  земельных  и имущественных  отношений,  архитектуры  и  градостроительства.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Отдел культуры,  спорта,  молодежной политики  и туризма.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Отдел  </w:t>
      </w:r>
      <w:proofErr w:type="spellStart"/>
      <w:r w:rsidRPr="00DC6881">
        <w:rPr>
          <w:rFonts w:ascii="Times New Roman" w:hAnsi="Times New Roman"/>
          <w:sz w:val="28"/>
          <w:szCs w:val="28"/>
        </w:rPr>
        <w:t>ЗаГС</w:t>
      </w:r>
      <w:proofErr w:type="spellEnd"/>
      <w:r w:rsidRPr="00DC6881">
        <w:rPr>
          <w:rFonts w:ascii="Times New Roman" w:hAnsi="Times New Roman"/>
          <w:sz w:val="28"/>
          <w:szCs w:val="28"/>
        </w:rPr>
        <w:t xml:space="preserve">  администрации  МР «Табасаранский район» РД. </w:t>
      </w:r>
    </w:p>
    <w:p w:rsidR="00DC6881" w:rsidRPr="00DC6881" w:rsidRDefault="00DC6881" w:rsidP="00DC68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6881">
        <w:rPr>
          <w:rFonts w:ascii="Times New Roman" w:hAnsi="Times New Roman"/>
          <w:sz w:val="28"/>
          <w:szCs w:val="28"/>
        </w:rPr>
        <w:t xml:space="preserve">Отдел  архивов  администрации  МР  «Табасаранский район»  РД. </w:t>
      </w:r>
    </w:p>
    <w:p w:rsidR="003933D6" w:rsidRDefault="003933D6" w:rsidP="003933D6">
      <w:pPr>
        <w:pStyle w:val="a4"/>
        <w:rPr>
          <w:rFonts w:ascii="Times New Roman" w:hAnsi="Times New Roman"/>
          <w:sz w:val="28"/>
          <w:szCs w:val="28"/>
        </w:rPr>
      </w:pPr>
    </w:p>
    <w:p w:rsidR="003933D6" w:rsidRDefault="003933D6" w:rsidP="003933D6">
      <w:pPr>
        <w:pStyle w:val="a4"/>
        <w:rPr>
          <w:rFonts w:ascii="Times New Roman" w:hAnsi="Times New Roman"/>
          <w:sz w:val="28"/>
          <w:szCs w:val="28"/>
        </w:rPr>
      </w:pPr>
    </w:p>
    <w:p w:rsidR="003933D6" w:rsidRDefault="003933D6" w:rsidP="003933D6">
      <w:pPr>
        <w:pStyle w:val="a4"/>
        <w:rPr>
          <w:rFonts w:ascii="Times New Roman" w:hAnsi="Times New Roman"/>
          <w:sz w:val="28"/>
          <w:szCs w:val="28"/>
        </w:rPr>
      </w:pPr>
    </w:p>
    <w:p w:rsidR="003933D6" w:rsidRDefault="003933D6" w:rsidP="003933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Управляющий делами  администрации  МР</w:t>
      </w:r>
    </w:p>
    <w:p w:rsidR="00DC6881" w:rsidRDefault="003933D6" w:rsidP="003933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«Табасаранский район»  Республики  Дагестан</w:t>
      </w:r>
    </w:p>
    <w:p w:rsidR="00DC6881" w:rsidRDefault="00DC6881" w:rsidP="003933D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3933D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C6881" w:rsidRDefault="00DC6881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администрации муниципального района</w:t>
      </w: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«Табасаранский район» </w:t>
      </w: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 И. Исаев </w:t>
      </w: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февраля  2016 г. </w:t>
      </w: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9B3166" w:rsidRDefault="009B3166" w:rsidP="009B31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 выездных  приемов  граждан  руководством  </w:t>
      </w:r>
    </w:p>
    <w:p w:rsidR="009B3166" w:rsidRDefault="009B3166" w:rsidP="009B31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 МР «Табасаранский район»  Республики  Дагестан,  руководителями  органов  местного  самоуправления  МР  </w:t>
      </w:r>
    </w:p>
    <w:p w:rsidR="009B3166" w:rsidRDefault="009B3166" w:rsidP="009B31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сельских поселениях  МР  «Табасаранский район»</w:t>
      </w:r>
    </w:p>
    <w:p w:rsidR="009B3166" w:rsidRDefault="009B3166" w:rsidP="009B3166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388"/>
        <w:gridCol w:w="1700"/>
        <w:gridCol w:w="3190"/>
        <w:gridCol w:w="1960"/>
      </w:tblGrid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15711"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Аракский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26.03.2016г.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И. Исаев – Глава администрации МР 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Аркитский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26.03.2016г. 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Яралиев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1-й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Бурганкентский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26.03.2016г.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А. Абдулов – зам. главы </w:t>
            </w:r>
            <w:r w:rsidRPr="00B157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Дюбекский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26.03.2016г. 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Абдуризаков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зам. главы администрации 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Дарваг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30.04.2016г. 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И. Исаев – Глава администрации МР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Гурикский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30.04.2016г. 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Абдуризаков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Гюхраг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30.04.2016г.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А. Абдулов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Гуминский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28.05.2016г.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И. Исаев – Глава администрации МР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Куркакский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28.05.2016г.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Яралиев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1-й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Кужникский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28.05.2016г.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А. Абдулов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Марагинский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28.05.2016г.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Абдуризаков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Турагский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25.06.2016г.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И. Исаев – Глава администрации МР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Тинитский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25.06.2016г.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Яралиев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1-й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Хурикский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25.06.2016г.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Абдуризаков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Хапильский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30.07.2016г.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Яралиев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1-й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Хучнинский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30.07.2016г.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А. Абдулов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Хили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Пенджикский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30.07.2016г.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И. Исаев – Глава администрации МР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Ерсинский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30.07.2016г.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Абдуризаков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Халагский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27.08.2016г.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А. Абдулов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Сиртыч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27.08.2016г.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Яралиев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1-й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Чулат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  <w:r w:rsidRPr="00B15711">
              <w:rPr>
                <w:rFonts w:ascii="Times New Roman" w:hAnsi="Times New Roman"/>
                <w:sz w:val="28"/>
                <w:szCs w:val="28"/>
              </w:rPr>
              <w:t>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>И. Исаев – Глава администрации МР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166" w:rsidRPr="00B15711" w:rsidTr="00B8500A">
        <w:tc>
          <w:tcPr>
            <w:tcW w:w="779" w:type="dxa"/>
          </w:tcPr>
          <w:p w:rsidR="009B3166" w:rsidRPr="00B15711" w:rsidRDefault="009B3166" w:rsidP="00B850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71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388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Джульджагский</w:t>
            </w:r>
            <w:proofErr w:type="spellEnd"/>
          </w:p>
        </w:tc>
        <w:tc>
          <w:tcPr>
            <w:tcW w:w="170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  <w:r w:rsidRPr="00B15711">
              <w:rPr>
                <w:rFonts w:ascii="Times New Roman" w:hAnsi="Times New Roman"/>
                <w:sz w:val="28"/>
                <w:szCs w:val="28"/>
              </w:rPr>
              <w:t>.2016г.</w:t>
            </w:r>
          </w:p>
        </w:tc>
        <w:tc>
          <w:tcPr>
            <w:tcW w:w="319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5711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B15711">
              <w:rPr>
                <w:rFonts w:ascii="Times New Roman" w:hAnsi="Times New Roman"/>
                <w:sz w:val="28"/>
                <w:szCs w:val="28"/>
              </w:rPr>
              <w:t>Абдуризаков</w:t>
            </w:r>
            <w:proofErr w:type="spellEnd"/>
            <w:r w:rsidRPr="00B15711">
              <w:rPr>
                <w:rFonts w:ascii="Times New Roman" w:hAnsi="Times New Roman"/>
                <w:sz w:val="28"/>
                <w:szCs w:val="28"/>
              </w:rPr>
              <w:t xml:space="preserve"> – зам. главы администрации</w:t>
            </w:r>
          </w:p>
        </w:tc>
        <w:tc>
          <w:tcPr>
            <w:tcW w:w="1960" w:type="dxa"/>
          </w:tcPr>
          <w:p w:rsidR="009B3166" w:rsidRPr="00B15711" w:rsidRDefault="009B3166" w:rsidP="00B8500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9B316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Управляющий делами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Абдулжелилов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3166" w:rsidRDefault="009B3166" w:rsidP="009B3166">
      <w:pPr>
        <w:pStyle w:val="a4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6" w:rsidRDefault="009B3166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38" w:rsidRDefault="005C426E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C426E" w:rsidRDefault="005C426E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отчетно-выборной конференции Табасаранского районного Совета ветеранов войны, труда, вооруженных сил и правоохранительных органов. </w:t>
      </w:r>
    </w:p>
    <w:p w:rsidR="005C426E" w:rsidRDefault="005C426E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26E" w:rsidRDefault="005C426E" w:rsidP="005C426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D0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2015года </w:t>
      </w:r>
    </w:p>
    <w:p w:rsidR="00572638" w:rsidRDefault="00572638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6E" w:rsidRDefault="005C426E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Ханахмедов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 </w:t>
      </w:r>
    </w:p>
    <w:p w:rsidR="00A268CD" w:rsidRDefault="00A268CD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26E" w:rsidRPr="00C84B59" w:rsidRDefault="00A268CD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26E" w:rsidRPr="00C84B59">
        <w:rPr>
          <w:rFonts w:ascii="Times New Roman" w:hAnsi="Times New Roman" w:cs="Times New Roman"/>
          <w:sz w:val="28"/>
          <w:szCs w:val="28"/>
        </w:rPr>
        <w:t xml:space="preserve">Уважаемые делегаты, приглашенные и гости конференции. </w:t>
      </w: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На отчетно-выборную конференцию районного Совета ветеранов избрано 66 делегатов, присутствуют ________ делегатов.</w:t>
      </w: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Количество присутствующих делегатов позволяет нам начать работу конференции. Есть предложение начать работу конференции. Есть ли у делегатов другие предложения? Нет. </w:t>
      </w:r>
    </w:p>
    <w:p w:rsidR="00470AE3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Отчетно-выборная конференция Совета ветеранов района считаю открытой. Есть предложение ведение</w:t>
      </w:r>
      <w:r w:rsidR="00470AE3">
        <w:rPr>
          <w:rFonts w:ascii="Times New Roman" w:hAnsi="Times New Roman" w:cs="Times New Roman"/>
          <w:sz w:val="28"/>
          <w:szCs w:val="28"/>
        </w:rPr>
        <w:t xml:space="preserve"> конференции поручить президиуму. </w:t>
      </w:r>
      <w:r w:rsidRPr="00C8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E3" w:rsidRDefault="00470AE3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1.</w:t>
      </w:r>
      <w:r w:rsidR="00470AE3">
        <w:rPr>
          <w:rFonts w:ascii="Times New Roman" w:hAnsi="Times New Roman" w:cs="Times New Roman"/>
          <w:sz w:val="28"/>
          <w:szCs w:val="28"/>
        </w:rPr>
        <w:t xml:space="preserve">Мирзабалаев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А.Н.-Глава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Табасаранского района </w:t>
      </w: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2.</w:t>
      </w:r>
      <w:r w:rsidR="00470AE3">
        <w:rPr>
          <w:rFonts w:ascii="Times New Roman" w:hAnsi="Times New Roman" w:cs="Times New Roman"/>
          <w:sz w:val="28"/>
          <w:szCs w:val="28"/>
        </w:rPr>
        <w:t xml:space="preserve">Исаев И.А.- Глава Администрации Табасаранского района </w:t>
      </w: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3.</w:t>
      </w:r>
      <w:r w:rsidR="00470AE3">
        <w:rPr>
          <w:rFonts w:ascii="Times New Roman" w:hAnsi="Times New Roman" w:cs="Times New Roman"/>
          <w:sz w:val="28"/>
          <w:szCs w:val="28"/>
        </w:rPr>
        <w:t xml:space="preserve">Абдулов А.Ш.- заместитель Главы Администрации </w:t>
      </w:r>
    </w:p>
    <w:p w:rsidR="005C426E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4.</w:t>
      </w:r>
      <w:r w:rsidR="00427E16">
        <w:rPr>
          <w:rFonts w:ascii="Times New Roman" w:hAnsi="Times New Roman" w:cs="Times New Roman"/>
          <w:sz w:val="28"/>
          <w:szCs w:val="28"/>
        </w:rPr>
        <w:t xml:space="preserve">Ханахмедов </w:t>
      </w:r>
      <w:proofErr w:type="spellStart"/>
      <w:r w:rsidR="00427E16">
        <w:rPr>
          <w:rFonts w:ascii="Times New Roman" w:hAnsi="Times New Roman" w:cs="Times New Roman"/>
          <w:sz w:val="28"/>
          <w:szCs w:val="28"/>
        </w:rPr>
        <w:t>М.Г.-П</w:t>
      </w:r>
      <w:r w:rsidR="00470AE3">
        <w:rPr>
          <w:rFonts w:ascii="Times New Roman" w:hAnsi="Times New Roman" w:cs="Times New Roman"/>
          <w:sz w:val="28"/>
          <w:szCs w:val="28"/>
        </w:rPr>
        <w:t>редседатель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</w:p>
    <w:p w:rsidR="00470AE3" w:rsidRPr="00C84B59" w:rsidRDefault="00427E16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М.Х.-Г</w:t>
      </w:r>
      <w:r w:rsidR="00470AE3">
        <w:rPr>
          <w:rFonts w:ascii="Times New Roman" w:hAnsi="Times New Roman" w:cs="Times New Roman"/>
          <w:sz w:val="28"/>
          <w:szCs w:val="28"/>
        </w:rPr>
        <w:t>лавный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врач ЦРБ </w:t>
      </w: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lastRenderedPageBreak/>
        <w:t>Нам необходимо утвердить повестку дня и регламент конференции.</w:t>
      </w: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426E" w:rsidRPr="00C84B59" w:rsidRDefault="005C426E" w:rsidP="005C42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426E" w:rsidRPr="00A268CD" w:rsidRDefault="005C426E" w:rsidP="005C42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C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C426E" w:rsidRPr="00C84B59" w:rsidRDefault="005C426E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1.Отчет Совета ветеранов района за период с сентя</w:t>
      </w:r>
      <w:r w:rsidR="005F0655" w:rsidRPr="00C84B59">
        <w:rPr>
          <w:rFonts w:ascii="Times New Roman" w:hAnsi="Times New Roman" w:cs="Times New Roman"/>
          <w:sz w:val="28"/>
          <w:szCs w:val="28"/>
        </w:rPr>
        <w:t xml:space="preserve">бря 2010 г. по сентябрь 2015г. 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2.Выборы нового состава Совета.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3. Выборы делегатов на </w:t>
      </w:r>
      <w:r w:rsidRPr="00C84B5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4B59">
        <w:rPr>
          <w:rFonts w:ascii="Times New Roman" w:hAnsi="Times New Roman" w:cs="Times New Roman"/>
          <w:sz w:val="28"/>
          <w:szCs w:val="28"/>
        </w:rPr>
        <w:t xml:space="preserve"> республиканскую отчетно-выборную конференцию.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Будут ли у делегатов другие предложения по повестке дня конференции? Есть предложение утвердить оглашенную повестку дня. Оставлю на голосование. 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C84B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4B59">
        <w:rPr>
          <w:rFonts w:ascii="Times New Roman" w:hAnsi="Times New Roman" w:cs="Times New Roman"/>
          <w:sz w:val="28"/>
          <w:szCs w:val="28"/>
        </w:rPr>
        <w:t xml:space="preserve">? Кто </w:t>
      </w:r>
      <w:proofErr w:type="gramStart"/>
      <w:r w:rsidRPr="00C84B5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84B59">
        <w:rPr>
          <w:rFonts w:ascii="Times New Roman" w:hAnsi="Times New Roman" w:cs="Times New Roman"/>
          <w:sz w:val="28"/>
          <w:szCs w:val="28"/>
        </w:rPr>
        <w:t xml:space="preserve">? Кто воздержался? 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Предлагаю следующий регламент работы конференции. 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1.Докладчику 20 минут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2.В</w:t>
      </w:r>
      <w:r w:rsidR="004F7E21" w:rsidRPr="00C84B59">
        <w:rPr>
          <w:rFonts w:ascii="Times New Roman" w:hAnsi="Times New Roman" w:cs="Times New Roman"/>
          <w:sz w:val="28"/>
          <w:szCs w:val="28"/>
        </w:rPr>
        <w:t>ыступаюш</w:t>
      </w:r>
      <w:r w:rsidRPr="00C84B59">
        <w:rPr>
          <w:rFonts w:ascii="Times New Roman" w:hAnsi="Times New Roman" w:cs="Times New Roman"/>
          <w:sz w:val="28"/>
          <w:szCs w:val="28"/>
        </w:rPr>
        <w:t>им 5 минут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3. Справки до 3х минут.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Вопросы задавать в письменном виде. 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Есть ли возражение по регламенту.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Ставлю на голосование. </w:t>
      </w:r>
    </w:p>
    <w:p w:rsidR="005F0655" w:rsidRPr="00C84B59" w:rsidRDefault="005F0655" w:rsidP="00A268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за? кто против? кто воздержался? </w:t>
      </w:r>
    </w:p>
    <w:p w:rsidR="005F0655" w:rsidRPr="00C84B59" w:rsidRDefault="005F0655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4F7E21" w:rsidRPr="00C84B59" w:rsidRDefault="005F0655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Есть предложение вед</w:t>
      </w:r>
      <w:r w:rsidR="004F7E21" w:rsidRPr="00C84B59">
        <w:rPr>
          <w:rFonts w:ascii="Times New Roman" w:hAnsi="Times New Roman" w:cs="Times New Roman"/>
          <w:sz w:val="28"/>
          <w:szCs w:val="28"/>
        </w:rPr>
        <w:t>ение дальнейшей работы конференции поручить</w:t>
      </w:r>
      <w:r w:rsidR="00470AE3">
        <w:rPr>
          <w:rFonts w:ascii="Times New Roman" w:hAnsi="Times New Roman" w:cs="Times New Roman"/>
          <w:sz w:val="28"/>
          <w:szCs w:val="28"/>
        </w:rPr>
        <w:t>:</w:t>
      </w:r>
      <w:r w:rsidR="004F7E21" w:rsidRPr="00C84B59">
        <w:rPr>
          <w:rFonts w:ascii="Times New Roman" w:hAnsi="Times New Roman" w:cs="Times New Roman"/>
          <w:sz w:val="28"/>
          <w:szCs w:val="28"/>
        </w:rPr>
        <w:t xml:space="preserve"> </w:t>
      </w:r>
      <w:r w:rsidR="00A268CD">
        <w:rPr>
          <w:rFonts w:ascii="Times New Roman" w:hAnsi="Times New Roman" w:cs="Times New Roman"/>
          <w:sz w:val="28"/>
          <w:szCs w:val="28"/>
        </w:rPr>
        <w:t xml:space="preserve"> </w:t>
      </w:r>
      <w:r w:rsidR="00470A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7E21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Приступаем к обсуждению доклада. </w:t>
      </w:r>
    </w:p>
    <w:p w:rsidR="00470AE3" w:rsidRDefault="00470AE3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доклада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Ханахмедову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470AE3" w:rsidRPr="00C84B59" w:rsidRDefault="00470AE3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 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1.</w:t>
      </w:r>
      <w:r w:rsidR="00470AE3">
        <w:rPr>
          <w:rFonts w:ascii="Times New Roman" w:hAnsi="Times New Roman" w:cs="Times New Roman"/>
          <w:sz w:val="28"/>
          <w:szCs w:val="28"/>
        </w:rPr>
        <w:t xml:space="preserve">Маграмов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Тажудин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Рамазанович </w:t>
      </w:r>
      <w:proofErr w:type="gramStart"/>
      <w:r w:rsidR="00470AE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70AE3">
        <w:rPr>
          <w:rFonts w:ascii="Times New Roman" w:hAnsi="Times New Roman" w:cs="Times New Roman"/>
          <w:sz w:val="28"/>
          <w:szCs w:val="28"/>
        </w:rPr>
        <w:t>енсионер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2.</w:t>
      </w:r>
      <w:r w:rsidR="00470AE3">
        <w:rPr>
          <w:rFonts w:ascii="Times New Roman" w:hAnsi="Times New Roman" w:cs="Times New Roman"/>
          <w:sz w:val="28"/>
          <w:szCs w:val="28"/>
        </w:rPr>
        <w:t xml:space="preserve">Рагимов Магомед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Фейзуллаевич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="00470AE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70AE3">
        <w:rPr>
          <w:rFonts w:ascii="Times New Roman" w:hAnsi="Times New Roman" w:cs="Times New Roman"/>
          <w:sz w:val="28"/>
          <w:szCs w:val="28"/>
        </w:rPr>
        <w:t>бщественной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палаты 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3.</w:t>
      </w:r>
      <w:r w:rsidR="00470AE3">
        <w:rPr>
          <w:rFonts w:ascii="Times New Roman" w:hAnsi="Times New Roman" w:cs="Times New Roman"/>
          <w:sz w:val="28"/>
          <w:szCs w:val="28"/>
        </w:rPr>
        <w:t xml:space="preserve">Мусаев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Ниматуллаевич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AE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70AE3">
        <w:rPr>
          <w:rFonts w:ascii="Times New Roman" w:hAnsi="Times New Roman" w:cs="Times New Roman"/>
          <w:sz w:val="28"/>
          <w:szCs w:val="28"/>
        </w:rPr>
        <w:t>ачальник УСЗН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4.</w:t>
      </w:r>
      <w:r w:rsidR="00470AE3">
        <w:rPr>
          <w:rFonts w:ascii="Times New Roman" w:hAnsi="Times New Roman" w:cs="Times New Roman"/>
          <w:sz w:val="28"/>
          <w:szCs w:val="28"/>
        </w:rPr>
        <w:t xml:space="preserve">Касимов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Абдулкерим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Меджидови</w:t>
      </w:r>
      <w:proofErr w:type="gramStart"/>
      <w:r w:rsidR="00470AE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0AE3">
        <w:rPr>
          <w:rFonts w:ascii="Times New Roman" w:hAnsi="Times New Roman" w:cs="Times New Roman"/>
          <w:sz w:val="28"/>
          <w:szCs w:val="28"/>
        </w:rPr>
        <w:t xml:space="preserve"> директор КЦСОН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5.</w:t>
      </w:r>
      <w:r w:rsidR="00470AE3">
        <w:rPr>
          <w:rFonts w:ascii="Times New Roman" w:hAnsi="Times New Roman" w:cs="Times New Roman"/>
          <w:sz w:val="28"/>
          <w:szCs w:val="28"/>
        </w:rPr>
        <w:t xml:space="preserve">Исаев </w:t>
      </w:r>
      <w:proofErr w:type="spellStart"/>
      <w:r w:rsidR="00470AE3">
        <w:rPr>
          <w:rFonts w:ascii="Times New Roman" w:hAnsi="Times New Roman" w:cs="Times New Roman"/>
          <w:sz w:val="28"/>
          <w:szCs w:val="28"/>
        </w:rPr>
        <w:t>Касум</w:t>
      </w:r>
      <w:proofErr w:type="spellEnd"/>
      <w:r w:rsidR="00470AE3">
        <w:rPr>
          <w:rFonts w:ascii="Times New Roman" w:hAnsi="Times New Roman" w:cs="Times New Roman"/>
          <w:sz w:val="28"/>
          <w:szCs w:val="28"/>
        </w:rPr>
        <w:t xml:space="preserve"> Магомедович-пенсионер 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6.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7.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Есть предложение ограничить выступления</w:t>
      </w:r>
      <w:r w:rsidR="00470AE3">
        <w:rPr>
          <w:rFonts w:ascii="Times New Roman" w:hAnsi="Times New Roman" w:cs="Times New Roman"/>
          <w:sz w:val="28"/>
          <w:szCs w:val="28"/>
        </w:rPr>
        <w:t>,</w:t>
      </w:r>
      <w:r w:rsidRPr="00C84B59">
        <w:rPr>
          <w:rFonts w:ascii="Times New Roman" w:hAnsi="Times New Roman" w:cs="Times New Roman"/>
          <w:sz w:val="28"/>
          <w:szCs w:val="28"/>
        </w:rPr>
        <w:t xml:space="preserve"> кто за данное предложение прошу голосовать.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За ___, против _____, воздержался _____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Принимается </w:t>
      </w:r>
    </w:p>
    <w:p w:rsidR="004F7E21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Слово для оглашения проекта постановления конференции предоставляется</w:t>
      </w:r>
      <w:r w:rsidR="00470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E3" w:rsidRPr="00C84B59" w:rsidRDefault="00470AE3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Маграмову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Есть предложение проект постановления принять за основу</w:t>
      </w:r>
      <w:r w:rsidR="00470AE3">
        <w:rPr>
          <w:rFonts w:ascii="Times New Roman" w:hAnsi="Times New Roman" w:cs="Times New Roman"/>
          <w:sz w:val="28"/>
          <w:szCs w:val="28"/>
        </w:rPr>
        <w:t>,</w:t>
      </w:r>
      <w:r w:rsidRPr="00C84B59">
        <w:rPr>
          <w:rFonts w:ascii="Times New Roman" w:hAnsi="Times New Roman" w:cs="Times New Roman"/>
          <w:sz w:val="28"/>
          <w:szCs w:val="28"/>
        </w:rPr>
        <w:t xml:space="preserve"> кто за данное предложение прошу голосовать.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за____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против______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воздержался______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>.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Принимается 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lastRenderedPageBreak/>
        <w:t xml:space="preserve">Будут ли у делегатов конференции другие предложения, добавления к постановлению? 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Есть предложение проект постановления принять в целом.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за данное предложение прошу голосовать. </w:t>
      </w:r>
    </w:p>
    <w:p w:rsidR="00470AE3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За____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против_____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воздержался______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7E21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470AE3" w:rsidRDefault="00470AE3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ко второму вопросу повестки дня. Есть предложение Совет ветеранов избрать  в количестве 25 его членов.</w:t>
      </w:r>
    </w:p>
    <w:p w:rsidR="00470AE3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деле</w:t>
      </w:r>
      <w:r w:rsidR="00470AE3">
        <w:rPr>
          <w:rFonts w:ascii="Times New Roman" w:hAnsi="Times New Roman" w:cs="Times New Roman"/>
          <w:sz w:val="28"/>
          <w:szCs w:val="28"/>
        </w:rPr>
        <w:t>гатов другие предложения по количественному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Совета? </w:t>
      </w:r>
      <w:r w:rsidR="00470A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то, чтобы Совет ветеранов района избрать в количестве 25 его членов, прошу голосовать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воздержался______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выдвижению кандидатур, какие предложения есть у делегатов?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предложение включить в список членов Совета: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B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Абдулов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А.Ш.-заместитель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2.Мусаев З.Н.- начальник УСЗН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3.Мурадалиев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военного комиссариата РД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М.Х.-главный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 ЦРБ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5.Касимов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6.Исмаилов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реабилитационного центра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7.Рагимов Т.А. –начальник отдела пенсионного управления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Р.А.-и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отдела культуры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9.Ханахмедов М.Г.- пенсионер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10.Махмудов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М.М.-пред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/орг. С.Хучни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62D1D">
        <w:rPr>
          <w:rFonts w:ascii="Times New Roman" w:hAnsi="Times New Roman" w:cs="Times New Roman"/>
          <w:sz w:val="28"/>
          <w:szCs w:val="28"/>
        </w:rPr>
        <w:t xml:space="preserve">Маграмов </w:t>
      </w:r>
      <w:proofErr w:type="spellStart"/>
      <w:r w:rsidR="00D62D1D">
        <w:rPr>
          <w:rFonts w:ascii="Times New Roman" w:hAnsi="Times New Roman" w:cs="Times New Roman"/>
          <w:sz w:val="28"/>
          <w:szCs w:val="28"/>
        </w:rPr>
        <w:t>Т.Р.-пред</w:t>
      </w:r>
      <w:proofErr w:type="gramStart"/>
      <w:r w:rsidR="00D62D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2D1D">
        <w:rPr>
          <w:rFonts w:ascii="Times New Roman" w:hAnsi="Times New Roman" w:cs="Times New Roman"/>
          <w:sz w:val="28"/>
          <w:szCs w:val="28"/>
        </w:rPr>
        <w:t>оюза</w:t>
      </w:r>
      <w:proofErr w:type="spellEnd"/>
      <w:r w:rsidR="00D62D1D">
        <w:rPr>
          <w:rFonts w:ascii="Times New Roman" w:hAnsi="Times New Roman" w:cs="Times New Roman"/>
          <w:sz w:val="28"/>
          <w:szCs w:val="28"/>
        </w:rPr>
        <w:t xml:space="preserve"> пенсионеров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62D1D">
        <w:rPr>
          <w:rFonts w:ascii="Times New Roman" w:hAnsi="Times New Roman" w:cs="Times New Roman"/>
          <w:sz w:val="28"/>
          <w:szCs w:val="28"/>
        </w:rPr>
        <w:t xml:space="preserve">Бедирханов С.М.- пенсионер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62D1D">
        <w:rPr>
          <w:rFonts w:ascii="Times New Roman" w:hAnsi="Times New Roman" w:cs="Times New Roman"/>
          <w:sz w:val="28"/>
          <w:szCs w:val="28"/>
        </w:rPr>
        <w:t xml:space="preserve">Гасанаваев </w:t>
      </w:r>
      <w:proofErr w:type="spellStart"/>
      <w:r w:rsidR="00D62D1D">
        <w:rPr>
          <w:rFonts w:ascii="Times New Roman" w:hAnsi="Times New Roman" w:cs="Times New Roman"/>
          <w:sz w:val="28"/>
          <w:szCs w:val="28"/>
        </w:rPr>
        <w:t>Ш.Г.-глава</w:t>
      </w:r>
      <w:proofErr w:type="spellEnd"/>
      <w:r w:rsidR="00D62D1D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D62D1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6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D1D">
        <w:rPr>
          <w:rFonts w:ascii="Times New Roman" w:hAnsi="Times New Roman" w:cs="Times New Roman"/>
          <w:sz w:val="28"/>
          <w:szCs w:val="28"/>
        </w:rPr>
        <w:t>Джульджаг</w:t>
      </w:r>
      <w:proofErr w:type="spellEnd"/>
      <w:r w:rsidR="00D62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62D1D">
        <w:rPr>
          <w:rFonts w:ascii="Times New Roman" w:hAnsi="Times New Roman" w:cs="Times New Roman"/>
          <w:sz w:val="28"/>
          <w:szCs w:val="28"/>
        </w:rPr>
        <w:t xml:space="preserve">Сеидов </w:t>
      </w:r>
      <w:proofErr w:type="spellStart"/>
      <w:r w:rsidR="00D62D1D">
        <w:rPr>
          <w:rFonts w:ascii="Times New Roman" w:hAnsi="Times New Roman" w:cs="Times New Roman"/>
          <w:sz w:val="28"/>
          <w:szCs w:val="28"/>
        </w:rPr>
        <w:t>М.-ветеран</w:t>
      </w:r>
      <w:proofErr w:type="spellEnd"/>
      <w:r w:rsidR="00D62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84" w:rsidRDefault="00DE4F84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D62D1D">
        <w:rPr>
          <w:rFonts w:ascii="Times New Roman" w:hAnsi="Times New Roman" w:cs="Times New Roman"/>
          <w:sz w:val="28"/>
          <w:szCs w:val="28"/>
        </w:rPr>
        <w:t>Идаятов</w:t>
      </w:r>
      <w:proofErr w:type="spellEnd"/>
      <w:r w:rsidR="00D6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D1D">
        <w:rPr>
          <w:rFonts w:ascii="Times New Roman" w:hAnsi="Times New Roman" w:cs="Times New Roman"/>
          <w:sz w:val="28"/>
          <w:szCs w:val="28"/>
        </w:rPr>
        <w:t>М.Р.-пенсионер</w:t>
      </w:r>
      <w:proofErr w:type="spellEnd"/>
      <w:r w:rsidR="00D6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D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2D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62D1D">
        <w:rPr>
          <w:rFonts w:ascii="Times New Roman" w:hAnsi="Times New Roman" w:cs="Times New Roman"/>
          <w:sz w:val="28"/>
          <w:szCs w:val="28"/>
        </w:rPr>
        <w:t>иртыч</w:t>
      </w:r>
      <w:proofErr w:type="spellEnd"/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М.Ф.-пред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палыты</w:t>
      </w:r>
      <w:proofErr w:type="spellEnd"/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17.Раджабов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З.Н.-ветеран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вооруженных сил </w:t>
      </w:r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18.Алигаев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 </w:t>
      </w:r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19.Джафаров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Д.Г.-Зам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20.Казиев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21.Эскеров  Э.М. – главный бухгалтер администрации </w:t>
      </w:r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А.Б.-пенсионер</w:t>
      </w:r>
      <w:proofErr w:type="spellEnd"/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23.Мусаев М.-зам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24.Джавадов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Д.Р.-пенсионер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апиль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1D" w:rsidRDefault="00D62D1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25.Гаджиев Г.</w:t>
      </w:r>
      <w:r w:rsidR="007F5B46">
        <w:rPr>
          <w:rFonts w:ascii="Times New Roman" w:hAnsi="Times New Roman" w:cs="Times New Roman"/>
          <w:sz w:val="28"/>
          <w:szCs w:val="28"/>
        </w:rPr>
        <w:t xml:space="preserve">К-пенсионер 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голосовать списком.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делегатов другие предложения? 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голосование.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за то, чтобы утвердить оглашенный список членов Совета прошу голосовать.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воздержался______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Принимается. </w:t>
      </w:r>
    </w:p>
    <w:p w:rsidR="007F5B46" w:rsidRPr="00C84B59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ветеранов необходимо избрать Президиум Совета, его председателя, заместителя председателя и секретаря.</w:t>
      </w:r>
    </w:p>
    <w:p w:rsidR="004F7E21" w:rsidRPr="00C84B59" w:rsidRDefault="004F7E21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Уважаемые члены </w:t>
      </w:r>
      <w:r w:rsidR="006D30D0" w:rsidRPr="00C84B59">
        <w:rPr>
          <w:rFonts w:ascii="Times New Roman" w:hAnsi="Times New Roman" w:cs="Times New Roman"/>
          <w:sz w:val="28"/>
          <w:szCs w:val="28"/>
        </w:rPr>
        <w:t xml:space="preserve">совета ветеранов. Нам необходимо избрать состав президиума Совета ветеранов.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Есть предложение избрать президиум в количестве 9 человек.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Есть у членов Совета другие предложения по количественному Составу Президиума?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Ставлю на голосование.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за_____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против______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воздержался______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>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Есть предложение ввести в состав Президиума Совета ветеранов: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1.</w:t>
      </w:r>
      <w:r w:rsidR="007F5B46" w:rsidRPr="007F5B46">
        <w:rPr>
          <w:rFonts w:ascii="Times New Roman" w:hAnsi="Times New Roman" w:cs="Times New Roman"/>
          <w:sz w:val="28"/>
          <w:szCs w:val="28"/>
        </w:rPr>
        <w:t xml:space="preserve"> </w:t>
      </w:r>
      <w:r w:rsidR="007F5B46">
        <w:rPr>
          <w:rFonts w:ascii="Times New Roman" w:hAnsi="Times New Roman" w:cs="Times New Roman"/>
          <w:sz w:val="28"/>
          <w:szCs w:val="28"/>
        </w:rPr>
        <w:t xml:space="preserve">Абдулов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А.Ш.-заместитель</w:t>
      </w:r>
      <w:proofErr w:type="spellEnd"/>
      <w:r w:rsidR="007F5B4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2.</w:t>
      </w:r>
      <w:r w:rsidR="007F5B46" w:rsidRPr="007F5B46">
        <w:rPr>
          <w:rFonts w:ascii="Times New Roman" w:hAnsi="Times New Roman" w:cs="Times New Roman"/>
          <w:sz w:val="28"/>
          <w:szCs w:val="28"/>
        </w:rPr>
        <w:t xml:space="preserve"> </w:t>
      </w:r>
      <w:r w:rsidR="007F5B46">
        <w:rPr>
          <w:rFonts w:ascii="Times New Roman" w:hAnsi="Times New Roman" w:cs="Times New Roman"/>
          <w:sz w:val="28"/>
          <w:szCs w:val="28"/>
        </w:rPr>
        <w:t>Мусаев З.Н.- начальник УСЗН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3.</w:t>
      </w:r>
      <w:r w:rsidR="007F5B46" w:rsidRPr="007F5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7F5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А.М.-директор</w:t>
      </w:r>
      <w:proofErr w:type="spellEnd"/>
      <w:r w:rsidR="007F5B46">
        <w:rPr>
          <w:rFonts w:ascii="Times New Roman" w:hAnsi="Times New Roman" w:cs="Times New Roman"/>
          <w:sz w:val="28"/>
          <w:szCs w:val="28"/>
        </w:rPr>
        <w:t xml:space="preserve"> КЦСОН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4.</w:t>
      </w:r>
      <w:r w:rsidR="007F5B46" w:rsidRPr="007F5B46">
        <w:rPr>
          <w:rFonts w:ascii="Times New Roman" w:hAnsi="Times New Roman" w:cs="Times New Roman"/>
          <w:sz w:val="28"/>
          <w:szCs w:val="28"/>
        </w:rPr>
        <w:t xml:space="preserve"> </w:t>
      </w:r>
      <w:r w:rsidR="007F5B46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Р.А.-и</w:t>
      </w:r>
      <w:proofErr w:type="gramStart"/>
      <w:r w:rsidR="007F5B46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7F5B46">
        <w:rPr>
          <w:rFonts w:ascii="Times New Roman" w:hAnsi="Times New Roman" w:cs="Times New Roman"/>
          <w:sz w:val="28"/>
          <w:szCs w:val="28"/>
        </w:rPr>
        <w:t xml:space="preserve"> начальника отдела культуры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5.</w:t>
      </w:r>
      <w:r w:rsidR="007F5B46" w:rsidRPr="007F5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Ханахмедов</w:t>
      </w:r>
      <w:proofErr w:type="spellEnd"/>
      <w:r w:rsidR="007F5B46">
        <w:rPr>
          <w:rFonts w:ascii="Times New Roman" w:hAnsi="Times New Roman" w:cs="Times New Roman"/>
          <w:sz w:val="28"/>
          <w:szCs w:val="28"/>
        </w:rPr>
        <w:t xml:space="preserve"> М.Г.- пенсионер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6.</w:t>
      </w:r>
      <w:r w:rsidR="007F5B46">
        <w:rPr>
          <w:rFonts w:ascii="Times New Roman" w:hAnsi="Times New Roman" w:cs="Times New Roman"/>
          <w:sz w:val="28"/>
          <w:szCs w:val="28"/>
        </w:rPr>
        <w:t xml:space="preserve">Раджабов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З.М.-пенсионер</w:t>
      </w:r>
      <w:proofErr w:type="spellEnd"/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7.</w:t>
      </w:r>
      <w:r w:rsidR="007F5B46">
        <w:rPr>
          <w:rFonts w:ascii="Times New Roman" w:hAnsi="Times New Roman" w:cs="Times New Roman"/>
          <w:sz w:val="28"/>
          <w:szCs w:val="28"/>
        </w:rPr>
        <w:t xml:space="preserve">Бедирханов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С.М.-пенсионер</w:t>
      </w:r>
      <w:proofErr w:type="spellEnd"/>
      <w:r w:rsidR="007F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8.</w:t>
      </w:r>
      <w:r w:rsidR="007F5B46">
        <w:rPr>
          <w:rFonts w:ascii="Times New Roman" w:hAnsi="Times New Roman" w:cs="Times New Roman"/>
          <w:sz w:val="28"/>
          <w:szCs w:val="28"/>
        </w:rPr>
        <w:t xml:space="preserve">Магомедов 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М.Х.-главный</w:t>
      </w:r>
      <w:proofErr w:type="spellEnd"/>
      <w:r w:rsidR="007F5B46">
        <w:rPr>
          <w:rFonts w:ascii="Times New Roman" w:hAnsi="Times New Roman" w:cs="Times New Roman"/>
          <w:sz w:val="28"/>
          <w:szCs w:val="28"/>
        </w:rPr>
        <w:t xml:space="preserve"> врач ЦРБ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9.</w:t>
      </w:r>
      <w:r w:rsidR="007F5B46">
        <w:rPr>
          <w:rFonts w:ascii="Times New Roman" w:hAnsi="Times New Roman" w:cs="Times New Roman"/>
          <w:sz w:val="28"/>
          <w:szCs w:val="28"/>
        </w:rPr>
        <w:t xml:space="preserve">Рагимов </w:t>
      </w:r>
      <w:proofErr w:type="spellStart"/>
      <w:r w:rsidR="007F5B46">
        <w:rPr>
          <w:rFonts w:ascii="Times New Roman" w:hAnsi="Times New Roman" w:cs="Times New Roman"/>
          <w:sz w:val="28"/>
          <w:szCs w:val="28"/>
        </w:rPr>
        <w:t>М.Ф.-председатель</w:t>
      </w:r>
      <w:proofErr w:type="spellEnd"/>
      <w:r w:rsidR="007F5B46"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 Будут ли другие предложения?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Ставлю на голосование.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за оглашенный состав Президиума райсовета прошу голосовать.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за ______,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против_______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B59">
        <w:rPr>
          <w:rFonts w:ascii="Times New Roman" w:hAnsi="Times New Roman" w:cs="Times New Roman"/>
          <w:sz w:val="28"/>
          <w:szCs w:val="28"/>
        </w:rPr>
        <w:t>воздержался_______</w:t>
      </w:r>
      <w:proofErr w:type="spellEnd"/>
      <w:r w:rsidRPr="00C84B59">
        <w:rPr>
          <w:rFonts w:ascii="Times New Roman" w:hAnsi="Times New Roman" w:cs="Times New Roman"/>
          <w:sz w:val="28"/>
          <w:szCs w:val="28"/>
        </w:rPr>
        <w:t>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Желаем успехов новому составу!</w:t>
      </w:r>
    </w:p>
    <w:p w:rsidR="006D30D0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предложение председателем Совета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пред. Абдулов А.Ш.)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Сулеймана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З.М.)</w:t>
      </w:r>
    </w:p>
    <w:p w:rsidR="007F5B46" w:rsidRDefault="007F5B46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671E90">
        <w:rPr>
          <w:rFonts w:ascii="Times New Roman" w:hAnsi="Times New Roman" w:cs="Times New Roman"/>
          <w:sz w:val="28"/>
          <w:szCs w:val="28"/>
        </w:rPr>
        <w:t xml:space="preserve">Алиева Рафика </w:t>
      </w:r>
      <w:proofErr w:type="spellStart"/>
      <w:r w:rsidR="00671E90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 w:rsidR="00671E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1E90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="00671E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71E90">
        <w:rPr>
          <w:rFonts w:ascii="Times New Roman" w:hAnsi="Times New Roman" w:cs="Times New Roman"/>
          <w:sz w:val="28"/>
          <w:szCs w:val="28"/>
        </w:rPr>
        <w:t>асимов</w:t>
      </w:r>
      <w:proofErr w:type="spellEnd"/>
      <w:r w:rsidR="00671E90">
        <w:rPr>
          <w:rFonts w:ascii="Times New Roman" w:hAnsi="Times New Roman" w:cs="Times New Roman"/>
          <w:sz w:val="28"/>
          <w:szCs w:val="28"/>
        </w:rPr>
        <w:t xml:space="preserve"> А.М.)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то, чтобы избрать председателем  Совета ветеранов 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 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голосовать 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воздержался_____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Сулеймана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Магомедхановича</w:t>
      </w:r>
      <w:proofErr w:type="spellEnd"/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воздержался_____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Алиева Рафика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воздержался_____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считается избранным: 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 </w:t>
      </w:r>
    </w:p>
    <w:p w:rsidR="00671E90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заместителем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Сулеймана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Магомедхановича</w:t>
      </w:r>
      <w:proofErr w:type="spellEnd"/>
    </w:p>
    <w:p w:rsidR="00671E90" w:rsidRPr="00C84B59" w:rsidRDefault="00671E9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Алиева Рафика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</w:p>
    <w:p w:rsidR="006D30D0" w:rsidRPr="00671E90" w:rsidRDefault="006D30D0" w:rsidP="00A268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90">
        <w:rPr>
          <w:rFonts w:ascii="Times New Roman" w:hAnsi="Times New Roman" w:cs="Times New Roman"/>
          <w:b/>
          <w:sz w:val="28"/>
          <w:szCs w:val="28"/>
        </w:rPr>
        <w:t>Преступаем к обсуждению третьего вопроса повестки дня: выборы делегатов на республиканскую отчетно-выборную конференцию</w:t>
      </w:r>
      <w:proofErr w:type="gramStart"/>
      <w:r w:rsidRPr="00671E9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59">
        <w:rPr>
          <w:rFonts w:ascii="Times New Roman" w:hAnsi="Times New Roman" w:cs="Times New Roman"/>
          <w:sz w:val="28"/>
          <w:szCs w:val="28"/>
        </w:rPr>
        <w:t>Согласно нормы</w:t>
      </w:r>
      <w:proofErr w:type="gramEnd"/>
      <w:r w:rsidRPr="00C84B59">
        <w:rPr>
          <w:rFonts w:ascii="Times New Roman" w:hAnsi="Times New Roman" w:cs="Times New Roman"/>
          <w:sz w:val="28"/>
          <w:szCs w:val="28"/>
        </w:rPr>
        <w:t xml:space="preserve"> представительства нам нужно избрать 2 делегатов.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Есть предложение на ваше рассмотрение кандидаты: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1.</w:t>
      </w:r>
      <w:r w:rsidR="00671E90">
        <w:rPr>
          <w:rFonts w:ascii="Times New Roman" w:hAnsi="Times New Roman" w:cs="Times New Roman"/>
          <w:sz w:val="28"/>
          <w:szCs w:val="28"/>
        </w:rPr>
        <w:t xml:space="preserve">Раджабова </w:t>
      </w:r>
      <w:proofErr w:type="spellStart"/>
      <w:r w:rsidR="00671E90">
        <w:rPr>
          <w:rFonts w:ascii="Times New Roman" w:hAnsi="Times New Roman" w:cs="Times New Roman"/>
          <w:sz w:val="28"/>
          <w:szCs w:val="28"/>
        </w:rPr>
        <w:t>Зиявудина</w:t>
      </w:r>
      <w:proofErr w:type="spellEnd"/>
      <w:r w:rsidR="00671E90">
        <w:rPr>
          <w:rFonts w:ascii="Times New Roman" w:hAnsi="Times New Roman" w:cs="Times New Roman"/>
          <w:sz w:val="28"/>
          <w:szCs w:val="28"/>
        </w:rPr>
        <w:t xml:space="preserve"> Магомедовича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2.</w:t>
      </w:r>
      <w:r w:rsidR="00671E9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8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Кто за то, что бы 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Избрать на республиканскую отчетно-выборную конференцию.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>Голосование.</w:t>
      </w:r>
    </w:p>
    <w:p w:rsidR="006D30D0" w:rsidRPr="00C84B59" w:rsidRDefault="006D30D0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Какие будут справки? </w:t>
      </w:r>
    </w:p>
    <w:p w:rsidR="00FB47FD" w:rsidRPr="00C84B59" w:rsidRDefault="00FB47FD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4B59">
        <w:rPr>
          <w:rFonts w:ascii="Times New Roman" w:hAnsi="Times New Roman" w:cs="Times New Roman"/>
          <w:sz w:val="28"/>
          <w:szCs w:val="28"/>
        </w:rPr>
        <w:t xml:space="preserve">На этом работу отчетно-выборной районной конференции считаем закрытой.  </w:t>
      </w:r>
    </w:p>
    <w:p w:rsidR="00572638" w:rsidRPr="00C84B59" w:rsidRDefault="00572638" w:rsidP="00A26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638" w:rsidRPr="00C84B59" w:rsidRDefault="00572638" w:rsidP="00A26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638" w:rsidRPr="00C84B59" w:rsidRDefault="00572638" w:rsidP="00A26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638" w:rsidRPr="00C84B59" w:rsidRDefault="00572638" w:rsidP="00A268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638" w:rsidRDefault="00572638" w:rsidP="00661F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2638" w:rsidRDefault="00572638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38" w:rsidRDefault="00572638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38" w:rsidRDefault="00572638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:rsidR="00082D0C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районного совета ветеранов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Ханахмедова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 </w:t>
      </w: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проделанной работе районного Совета ветеранов за период с 16 декабря 2010 г. по 29 сентября 2015г. </w:t>
      </w:r>
    </w:p>
    <w:p w:rsidR="00E710A1" w:rsidRDefault="00E710A1" w:rsidP="007078A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576E2D" w:rsidP="00576E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делегаты и приглашенные!</w:t>
      </w:r>
    </w:p>
    <w:p w:rsidR="007078A8" w:rsidRDefault="007078A8" w:rsidP="00576E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2D" w:rsidRPr="00E80E68" w:rsidRDefault="00576E2D" w:rsidP="00E80E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E68">
        <w:rPr>
          <w:rFonts w:ascii="Times New Roman" w:hAnsi="Times New Roman" w:cs="Times New Roman"/>
          <w:sz w:val="28"/>
          <w:szCs w:val="28"/>
        </w:rPr>
        <w:t xml:space="preserve">Всероссийская организация ветеранов войны, труда, вооруженных сил и правоохранительных органов и его структурные подразделения на местах являются добровольными общественными организациями пожилых людей. Главной задачей этих организаций является социальная защита ветеранов и </w:t>
      </w:r>
      <w:proofErr w:type="spellStart"/>
      <w:r w:rsidRPr="00E80E68">
        <w:rPr>
          <w:rFonts w:ascii="Times New Roman" w:hAnsi="Times New Roman" w:cs="Times New Roman"/>
          <w:sz w:val="28"/>
          <w:szCs w:val="28"/>
        </w:rPr>
        <w:t>потриатическое</w:t>
      </w:r>
      <w:proofErr w:type="spellEnd"/>
      <w:r w:rsidRPr="00E80E68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поколения.</w:t>
      </w:r>
    </w:p>
    <w:p w:rsidR="00576E2D" w:rsidRDefault="00576E2D" w:rsidP="00E80E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E68">
        <w:rPr>
          <w:rFonts w:ascii="Times New Roman" w:hAnsi="Times New Roman" w:cs="Times New Roman"/>
          <w:sz w:val="28"/>
          <w:szCs w:val="28"/>
        </w:rPr>
        <w:t>Районный совет ветеранов вместе со своими 22</w:t>
      </w:r>
      <w:r w:rsidR="00F96334">
        <w:rPr>
          <w:rFonts w:ascii="Times New Roman" w:hAnsi="Times New Roman" w:cs="Times New Roman"/>
          <w:sz w:val="28"/>
          <w:szCs w:val="28"/>
        </w:rPr>
        <w:t xml:space="preserve"> </w:t>
      </w:r>
      <w:r w:rsidRPr="00E80E68">
        <w:rPr>
          <w:rFonts w:ascii="Times New Roman" w:hAnsi="Times New Roman" w:cs="Times New Roman"/>
          <w:sz w:val="28"/>
          <w:szCs w:val="28"/>
        </w:rPr>
        <w:t xml:space="preserve">первичными ветеранскими организациями на местах за отчетный период занимался решением </w:t>
      </w:r>
      <w:r w:rsidR="00EE0233" w:rsidRPr="00E80E68">
        <w:rPr>
          <w:rFonts w:ascii="Times New Roman" w:hAnsi="Times New Roman" w:cs="Times New Roman"/>
          <w:sz w:val="28"/>
          <w:szCs w:val="28"/>
        </w:rPr>
        <w:t xml:space="preserve">этих главных задач. Районный Совет ветеранов вместе со своими 22 первичными ветеранскими организациями на местах за отчетный период занимался решением этих главных задач. Райсовету ветеранов удалось добиться согласованной работы с администрациями </w:t>
      </w:r>
      <w:r w:rsidR="00E80E68">
        <w:rPr>
          <w:rFonts w:ascii="Times New Roman" w:hAnsi="Times New Roman" w:cs="Times New Roman"/>
          <w:sz w:val="28"/>
          <w:szCs w:val="28"/>
        </w:rPr>
        <w:t xml:space="preserve">района и сельских поселений, управлениями социальной защиты населения, образования, здравоохранения, пенсионным фондам, </w:t>
      </w:r>
      <w:r w:rsidR="00932EEA">
        <w:rPr>
          <w:rFonts w:ascii="Times New Roman" w:hAnsi="Times New Roman" w:cs="Times New Roman"/>
          <w:sz w:val="28"/>
          <w:szCs w:val="28"/>
        </w:rPr>
        <w:t>райвоенкоматом, что позволило за отчетный период нормализовать положение людей старших возрастов, особенно участников, вдов участников и инвалидов ВОВ, ветеранов боевых действий, ветеранов труда по повышению их жизненного уровня.</w:t>
      </w:r>
    </w:p>
    <w:p w:rsidR="00932EEA" w:rsidRDefault="00932EEA" w:rsidP="00E80E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возложенных на совет задач составляются годовые планы работы Совета, согласно которых за отчетный период проведены 13 заседаний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президиума, 6 пленумов Совета и 4 собрания актива района, на которых обсуждены и рассмотрены 31 вопрос. Все они связаны с жизнью и деятельностью ветеранских организаций и ветеранов района. </w:t>
      </w:r>
    </w:p>
    <w:p w:rsidR="00932EEA" w:rsidRDefault="00932EEA" w:rsidP="00E80E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Обсужденный в январе 2012 г. на совместном заседании Советов </w:t>
      </w:r>
      <w:r w:rsidR="00AC7C30">
        <w:rPr>
          <w:rFonts w:ascii="Times New Roman" w:hAnsi="Times New Roman" w:cs="Times New Roman"/>
          <w:sz w:val="28"/>
          <w:szCs w:val="28"/>
        </w:rPr>
        <w:t xml:space="preserve">ветеранов, старейшин и Союза </w:t>
      </w:r>
      <w:r w:rsidR="00F96334">
        <w:rPr>
          <w:rFonts w:ascii="Times New Roman" w:hAnsi="Times New Roman" w:cs="Times New Roman"/>
          <w:sz w:val="28"/>
          <w:szCs w:val="28"/>
        </w:rPr>
        <w:t>пенсионеров вопрос о моральном и нра</w:t>
      </w:r>
      <w:r w:rsidR="00645649">
        <w:rPr>
          <w:rFonts w:ascii="Times New Roman" w:hAnsi="Times New Roman" w:cs="Times New Roman"/>
          <w:sz w:val="28"/>
          <w:szCs w:val="28"/>
        </w:rPr>
        <w:t xml:space="preserve">вственном воспитании молодежи района дал хороший результат </w:t>
      </w:r>
      <w:r w:rsidR="0086080F">
        <w:rPr>
          <w:rFonts w:ascii="Times New Roman" w:hAnsi="Times New Roman" w:cs="Times New Roman"/>
          <w:sz w:val="28"/>
          <w:szCs w:val="28"/>
        </w:rPr>
        <w:t xml:space="preserve">и положительный эффект обращение, которого </w:t>
      </w:r>
      <w:r w:rsidR="00656866">
        <w:rPr>
          <w:rFonts w:ascii="Times New Roman" w:hAnsi="Times New Roman" w:cs="Times New Roman"/>
          <w:sz w:val="28"/>
          <w:szCs w:val="28"/>
        </w:rPr>
        <w:t xml:space="preserve">долгое время обсуждалось в школах, первичных ветеранских организациях и коллективах района. </w:t>
      </w:r>
    </w:p>
    <w:p w:rsidR="007D6DFD" w:rsidRDefault="00656866" w:rsidP="007D6DF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Совет ветеранов с удовлетворением отмечает внимание к этому вопросу редакций наших газет «Зори Табасарана» и «Голос Табасарана»</w:t>
      </w:r>
      <w:r w:rsidR="00AC76CB">
        <w:rPr>
          <w:rFonts w:ascii="Times New Roman" w:hAnsi="Times New Roman" w:cs="Times New Roman"/>
          <w:sz w:val="28"/>
          <w:szCs w:val="28"/>
        </w:rPr>
        <w:t xml:space="preserve">. На страницах этих газет </w:t>
      </w:r>
      <w:r w:rsidR="007D6DFD">
        <w:rPr>
          <w:rFonts w:ascii="Times New Roman" w:hAnsi="Times New Roman" w:cs="Times New Roman"/>
          <w:sz w:val="28"/>
          <w:szCs w:val="28"/>
        </w:rPr>
        <w:t xml:space="preserve">месяцами шло обсуждение данного обращения, где выступали как председатели первичных ветеранских </w:t>
      </w:r>
      <w:proofErr w:type="gramStart"/>
      <w:r w:rsidR="007D6DFD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7D6DFD">
        <w:rPr>
          <w:rFonts w:ascii="Times New Roman" w:hAnsi="Times New Roman" w:cs="Times New Roman"/>
          <w:sz w:val="28"/>
          <w:szCs w:val="28"/>
        </w:rPr>
        <w:t xml:space="preserve"> так и отдельные граждане Табасаранского и </w:t>
      </w:r>
      <w:proofErr w:type="spellStart"/>
      <w:r w:rsidR="007D6DFD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7D6DFD">
        <w:rPr>
          <w:rFonts w:ascii="Times New Roman" w:hAnsi="Times New Roman" w:cs="Times New Roman"/>
          <w:sz w:val="28"/>
          <w:szCs w:val="28"/>
        </w:rPr>
        <w:t xml:space="preserve"> районов. «Зори Табасарана» выделила на эту тему отдельную рубрику на страницах газеты. За такое внимание райсовет ветеранов благодарен редакторам газет Г.Гасанову и Р.Курбанову (ныне </w:t>
      </w:r>
      <w:proofErr w:type="spellStart"/>
      <w:r w:rsidR="007D6DFD">
        <w:rPr>
          <w:rFonts w:ascii="Times New Roman" w:hAnsi="Times New Roman" w:cs="Times New Roman"/>
          <w:sz w:val="28"/>
          <w:szCs w:val="28"/>
        </w:rPr>
        <w:t>Х.Кельбиев</w:t>
      </w:r>
      <w:proofErr w:type="spellEnd"/>
      <w:r w:rsidR="007D6DFD">
        <w:rPr>
          <w:rFonts w:ascii="Times New Roman" w:hAnsi="Times New Roman" w:cs="Times New Roman"/>
          <w:sz w:val="28"/>
          <w:szCs w:val="28"/>
        </w:rPr>
        <w:t xml:space="preserve">) и всем принявшим участие в обсуждении вопроса авторам статей </w:t>
      </w:r>
      <w:proofErr w:type="gramStart"/>
      <w:r w:rsidR="007D6D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6DFD">
        <w:rPr>
          <w:rFonts w:ascii="Times New Roman" w:hAnsi="Times New Roman" w:cs="Times New Roman"/>
          <w:sz w:val="28"/>
          <w:szCs w:val="28"/>
        </w:rPr>
        <w:t xml:space="preserve"> конечно же всей редакции. Положительная работа по этой части была проделана и первичными ветеранскими организаци</w:t>
      </w:r>
      <w:r w:rsidR="007078A8">
        <w:rPr>
          <w:rFonts w:ascii="Times New Roman" w:hAnsi="Times New Roman" w:cs="Times New Roman"/>
          <w:sz w:val="28"/>
          <w:szCs w:val="28"/>
        </w:rPr>
        <w:t xml:space="preserve">ями, как 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Д.Насуров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078A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78A8">
        <w:rPr>
          <w:rFonts w:ascii="Times New Roman" w:hAnsi="Times New Roman" w:cs="Times New Roman"/>
          <w:sz w:val="28"/>
          <w:szCs w:val="28"/>
        </w:rPr>
        <w:t>уркакская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М.Джамиев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Хучнинская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 xml:space="preserve"> (Б.Байрамов, М.Махмудов), 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Марагинская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 xml:space="preserve"> (Н.Салихов), 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Хурикская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 xml:space="preserve"> (М.Алиев), </w:t>
      </w:r>
      <w:proofErr w:type="spellStart"/>
      <w:r w:rsidR="007078A8">
        <w:rPr>
          <w:rFonts w:ascii="Times New Roman" w:hAnsi="Times New Roman" w:cs="Times New Roman"/>
          <w:sz w:val="28"/>
          <w:szCs w:val="28"/>
        </w:rPr>
        <w:t>Джульджагская</w:t>
      </w:r>
      <w:proofErr w:type="spellEnd"/>
      <w:r w:rsidR="007078A8">
        <w:rPr>
          <w:rFonts w:ascii="Times New Roman" w:hAnsi="Times New Roman" w:cs="Times New Roman"/>
          <w:sz w:val="28"/>
          <w:szCs w:val="28"/>
        </w:rPr>
        <w:t xml:space="preserve"> (Р.Рамазанов) и многие другие.</w:t>
      </w:r>
      <w:r w:rsidR="007D6DFD">
        <w:rPr>
          <w:rFonts w:ascii="Times New Roman" w:hAnsi="Times New Roman" w:cs="Times New Roman"/>
          <w:sz w:val="28"/>
          <w:szCs w:val="28"/>
        </w:rPr>
        <w:t xml:space="preserve"> </w:t>
      </w:r>
      <w:r w:rsidR="005A0FEF">
        <w:rPr>
          <w:rFonts w:ascii="Times New Roman" w:hAnsi="Times New Roman" w:cs="Times New Roman"/>
          <w:sz w:val="28"/>
          <w:szCs w:val="28"/>
        </w:rPr>
        <w:t xml:space="preserve">Райсовет ветеранов уделял большое внимание вопросам строительства и охраны памятников и обелисков защитникам Родины. </w:t>
      </w:r>
    </w:p>
    <w:p w:rsidR="005A0FEF" w:rsidRDefault="005A0FEF" w:rsidP="007D6DF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вопрос был обсужден на пленуме райсовета ветеранов, где было принято постановление с учетом пока еще оставшихся нерешенных вопросов в данной работе. По этому вопросу районный совет ветеранов своими предложениями и рекомендациями обратился в администрацию района, где были приняты соответствующие решения, после которых положение изменилось в лучшую сторону: </w:t>
      </w:r>
    </w:p>
    <w:p w:rsidR="007D10B1" w:rsidRDefault="005A0FEF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-отремонтирован и приведен в порядок </w:t>
      </w:r>
      <w:r w:rsidR="007D10B1">
        <w:rPr>
          <w:rFonts w:ascii="Times New Roman" w:hAnsi="Times New Roman" w:cs="Times New Roman"/>
          <w:sz w:val="28"/>
          <w:szCs w:val="28"/>
        </w:rPr>
        <w:t>памятник в парке Победы в .</w:t>
      </w:r>
      <w:proofErr w:type="spellStart"/>
      <w:r w:rsidR="007D10B1">
        <w:rPr>
          <w:rFonts w:ascii="Times New Roman" w:hAnsi="Times New Roman" w:cs="Times New Roman"/>
          <w:sz w:val="28"/>
          <w:szCs w:val="28"/>
        </w:rPr>
        <w:t>сХучни</w:t>
      </w:r>
      <w:proofErr w:type="spellEnd"/>
      <w:r w:rsidR="007D10B1">
        <w:rPr>
          <w:rFonts w:ascii="Times New Roman" w:hAnsi="Times New Roman" w:cs="Times New Roman"/>
          <w:sz w:val="28"/>
          <w:szCs w:val="28"/>
        </w:rPr>
        <w:t xml:space="preserve">, построены новые памятники и обелиски во многих селениях </w:t>
      </w:r>
      <w:proofErr w:type="spellStart"/>
      <w:r w:rsidR="007D10B1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7D10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D10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10B1">
        <w:rPr>
          <w:rFonts w:ascii="Times New Roman" w:hAnsi="Times New Roman" w:cs="Times New Roman"/>
          <w:sz w:val="28"/>
          <w:szCs w:val="28"/>
        </w:rPr>
        <w:t xml:space="preserve"> данный момент в районе остались мало селений, где таких памятников нет. </w:t>
      </w:r>
      <w:r w:rsidR="00D1046E">
        <w:rPr>
          <w:rFonts w:ascii="Times New Roman" w:hAnsi="Times New Roman" w:cs="Times New Roman"/>
          <w:sz w:val="28"/>
          <w:szCs w:val="28"/>
        </w:rPr>
        <w:t xml:space="preserve">Будем надеяться, что в скором будущем они будут во, всех селениях района. </w:t>
      </w:r>
    </w:p>
    <w:p w:rsidR="00D1046E" w:rsidRDefault="00D1046E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своей работы районный совет ветеранов считал первичные ветеранские организации при сельских поселениях, где отчетно-выборные собрания прошли в установленное время  и организованно.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были организации, которые не уложились во времени и опоздали с проведением отчетов и выборов. </w:t>
      </w:r>
    </w:p>
    <w:p w:rsidR="00D1046E" w:rsidRDefault="00D1046E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остановиться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это касается, они сидят в зале и думаю, что чувствуют в чей огород камни кидают. </w:t>
      </w:r>
    </w:p>
    <w:p w:rsidR="00D1046E" w:rsidRDefault="00D1046E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надеяться, что в дальнейшем они это учтут в своей работе. </w:t>
      </w:r>
    </w:p>
    <w:p w:rsidR="00D1046E" w:rsidRDefault="00D1046E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отчетно-выборных собраниях первичных ветеранских организаций обсуждены не только отчеты их председателей, также рассмотрены </w:t>
      </w:r>
      <w:r w:rsidR="001F5134">
        <w:rPr>
          <w:rFonts w:ascii="Times New Roman" w:hAnsi="Times New Roman" w:cs="Times New Roman"/>
          <w:sz w:val="28"/>
          <w:szCs w:val="28"/>
        </w:rPr>
        <w:t xml:space="preserve">самые актуальные вопросы, касающиеся условий жизни </w:t>
      </w:r>
      <w:proofErr w:type="spellStart"/>
      <w:proofErr w:type="gramStart"/>
      <w:r w:rsidR="001F5134">
        <w:rPr>
          <w:rFonts w:ascii="Times New Roman" w:hAnsi="Times New Roman" w:cs="Times New Roman"/>
          <w:sz w:val="28"/>
          <w:szCs w:val="28"/>
        </w:rPr>
        <w:t>ветеранов-пожилых</w:t>
      </w:r>
      <w:proofErr w:type="spellEnd"/>
      <w:proofErr w:type="gramEnd"/>
      <w:r w:rsidR="001F5134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1F5134" w:rsidRDefault="001F5134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65834">
        <w:rPr>
          <w:rFonts w:ascii="Times New Roman" w:hAnsi="Times New Roman" w:cs="Times New Roman"/>
          <w:sz w:val="28"/>
          <w:szCs w:val="28"/>
        </w:rPr>
        <w:t>создания нормальных условий для повышения качества жизни граждан пожилого возраста приняты законы, ряд програ</w:t>
      </w:r>
      <w:r w:rsidR="00F60D59">
        <w:rPr>
          <w:rFonts w:ascii="Times New Roman" w:hAnsi="Times New Roman" w:cs="Times New Roman"/>
          <w:sz w:val="28"/>
          <w:szCs w:val="28"/>
        </w:rPr>
        <w:t xml:space="preserve">мм, как в республике, </w:t>
      </w:r>
      <w:r w:rsidR="00F60D59">
        <w:rPr>
          <w:rFonts w:ascii="Times New Roman" w:hAnsi="Times New Roman" w:cs="Times New Roman"/>
          <w:sz w:val="28"/>
          <w:szCs w:val="28"/>
        </w:rPr>
        <w:lastRenderedPageBreak/>
        <w:t>так и в РФ</w:t>
      </w:r>
      <w:r w:rsidR="00F65834">
        <w:rPr>
          <w:rFonts w:ascii="Times New Roman" w:hAnsi="Times New Roman" w:cs="Times New Roman"/>
          <w:sz w:val="28"/>
          <w:szCs w:val="28"/>
        </w:rPr>
        <w:t>, по выполнению требований которых  в районе проделана определенная положительная работа.</w:t>
      </w:r>
    </w:p>
    <w:p w:rsidR="00F65834" w:rsidRDefault="00F65834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для оказания необходимого медицинского </w:t>
      </w:r>
      <w:r w:rsidR="00F60D59">
        <w:rPr>
          <w:rFonts w:ascii="Times New Roman" w:hAnsi="Times New Roman" w:cs="Times New Roman"/>
          <w:sz w:val="28"/>
          <w:szCs w:val="28"/>
        </w:rPr>
        <w:t xml:space="preserve">обслуживания населения в свете требований республиканской программы в районе организованны регулярные выезды населенным пунктам специализированных бригад, из числа специалистов центральной районной больницы. Для стационарного лечения в районной больнице имеется специальная палата для ветеранов, где созданы нормальные бытовые условия и медицинского  обслуживания. </w:t>
      </w:r>
    </w:p>
    <w:p w:rsidR="00870CB9" w:rsidRDefault="00870CB9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Инвалидов, пожилых ветеранов и нуждающихся в посторонней помощи людей обслуживает комплексный центр социального обслуживания населения через своих социальных работников в селах. </w:t>
      </w:r>
    </w:p>
    <w:p w:rsidR="00870CB9" w:rsidRDefault="00870CB9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заключению бюро медико-социальной экспертизы 353 человека в районе получают технические средства и различные услуги реабилитации от социального страхования республики через своего представителя в районе.</w:t>
      </w:r>
    </w:p>
    <w:p w:rsidR="00870CB9" w:rsidRDefault="00870CB9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время, когда уже самому молодому участнику ВОВ под 90 лет, все являются инвалидами, а многие вовсе прикованы к постели, особенно остро стоит вопрос об их качественном медицинском обслуживании, лекарственном обеспечении и социальной поддержке. Задача стоит в том, чтобы ни один участник войны, </w:t>
      </w:r>
      <w:r w:rsidR="002D367C">
        <w:rPr>
          <w:rFonts w:ascii="Times New Roman" w:hAnsi="Times New Roman" w:cs="Times New Roman"/>
          <w:sz w:val="28"/>
          <w:szCs w:val="28"/>
        </w:rPr>
        <w:t xml:space="preserve">приравненный к ним </w:t>
      </w:r>
      <w:proofErr w:type="gramStart"/>
      <w:r w:rsidR="002D367C">
        <w:rPr>
          <w:rFonts w:ascii="Times New Roman" w:hAnsi="Times New Roman" w:cs="Times New Roman"/>
          <w:sz w:val="28"/>
          <w:szCs w:val="28"/>
        </w:rPr>
        <w:t>ветеран, нуждающийся в помощи и поддержке не остался</w:t>
      </w:r>
      <w:proofErr w:type="gramEnd"/>
      <w:r w:rsidR="002D367C">
        <w:rPr>
          <w:rFonts w:ascii="Times New Roman" w:hAnsi="Times New Roman" w:cs="Times New Roman"/>
          <w:sz w:val="28"/>
          <w:szCs w:val="28"/>
        </w:rPr>
        <w:t xml:space="preserve"> без внимания.</w:t>
      </w:r>
    </w:p>
    <w:p w:rsidR="002D367C" w:rsidRDefault="002D367C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06ACE">
        <w:rPr>
          <w:rFonts w:ascii="Times New Roman" w:hAnsi="Times New Roman" w:cs="Times New Roman"/>
          <w:sz w:val="28"/>
          <w:szCs w:val="28"/>
        </w:rPr>
        <w:t>Совета ветеранов особое внимание уделялось вопросам защиты социальных прав и интересов, создание достойных условий жизни для ветеранов, в первую очередь участников ВОВ и их семей и приравненных к ним лиц.</w:t>
      </w:r>
    </w:p>
    <w:p w:rsidR="00C06ACE" w:rsidRDefault="00C06ACE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ветеранов района в своей работе всегда считал и считает очень важными проблемы, касающиеся социальной поддержки и тружеников тыла военных лет. </w:t>
      </w:r>
    </w:p>
    <w:p w:rsidR="00C06ACE" w:rsidRDefault="00C06ACE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льготное лекарственное обеспечение инвалидов и ветеранов, к сожалению, пока еще желает лучшего. Из-за недостаточного и своевременного обеспечения лекарствами много нуждающихся предпочитает эту льготу получать деньгами, а лекарства в аптеках покупают за свои деньги. В республиканском госпитале ветеранов ежегодно поправляют свое здоровье по 18-20 человек. К сожалению, и в этом вопросе воз</w:t>
      </w:r>
      <w:r w:rsidR="007F687D">
        <w:rPr>
          <w:rFonts w:ascii="Times New Roman" w:hAnsi="Times New Roman" w:cs="Times New Roman"/>
          <w:sz w:val="28"/>
          <w:szCs w:val="28"/>
        </w:rPr>
        <w:t xml:space="preserve">можности значительно ограничены </w:t>
      </w:r>
      <w:r>
        <w:rPr>
          <w:rFonts w:ascii="Times New Roman" w:hAnsi="Times New Roman" w:cs="Times New Roman"/>
          <w:sz w:val="28"/>
          <w:szCs w:val="28"/>
        </w:rPr>
        <w:t>не все нуждающиеся могут воспользоваться такими благами</w:t>
      </w:r>
      <w:r w:rsidR="007F6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ибо места в нем очень ограничены.</w:t>
      </w:r>
    </w:p>
    <w:p w:rsidR="00C06ACE" w:rsidRDefault="00C06ACE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="007A15A5">
        <w:rPr>
          <w:rFonts w:ascii="Times New Roman" w:hAnsi="Times New Roman" w:cs="Times New Roman"/>
          <w:sz w:val="28"/>
          <w:szCs w:val="28"/>
        </w:rPr>
        <w:t xml:space="preserve">работа проводится УСЗН КЦСОН, пенсионным фондом и райсоветом ветеранов по изучению бытовых условий ветеранов, инвалидов, больных и одиноких людей. Результаты таких проверок в дальнейшем учитываются при оказании помощи нуждающимся. </w:t>
      </w:r>
    </w:p>
    <w:p w:rsidR="007A15A5" w:rsidRDefault="007A15A5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важной мерой социальной поддержки участников и семей погибших (умерших) инвалидов ВОВ является улучшении их жилищных условий. На эти цели 116 человек в районе получили безвозвратный субсидий от государства в сумме от 819000 и более рублей каждая семья.</w:t>
      </w:r>
    </w:p>
    <w:p w:rsidR="007A15A5" w:rsidRDefault="007A15A5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важной задачей, стоящей перед ветеранской организаций района, являлась и является патриотическое воспитание молодежи, который сегодня перед страной, республикой, районом стоит, как никогда остро. Думаю, что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ошибкой, </w:t>
      </w:r>
      <w:r w:rsidR="001029EE">
        <w:rPr>
          <w:rFonts w:ascii="Times New Roman" w:hAnsi="Times New Roman" w:cs="Times New Roman"/>
          <w:sz w:val="28"/>
          <w:szCs w:val="28"/>
        </w:rPr>
        <w:t xml:space="preserve">если скажу, что в нашем районе он стоит особо остро. Райсовет </w:t>
      </w:r>
      <w:r w:rsidR="00D24EC6">
        <w:rPr>
          <w:rFonts w:ascii="Times New Roman" w:hAnsi="Times New Roman" w:cs="Times New Roman"/>
          <w:sz w:val="28"/>
          <w:szCs w:val="28"/>
        </w:rPr>
        <w:t xml:space="preserve">ветеранов, его первичные организации всегда старались строить свою работу в обществе с пониманием этих требований жизни. </w:t>
      </w:r>
    </w:p>
    <w:p w:rsidR="00D24EC6" w:rsidRDefault="00D24EC6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социальных реформ в нашей стране произошла резкая смена социальных и нравственных ценностей.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обществе получили свой «расцвет» такие негативные явления, как безработица, криминализация экономики, преступность и терроризм, огромный разрыв между богатыми и бедными, коррупция и взяточничество, произвол и безнаказанность, которые привели к порождению таких чуждых для общества явлений, как культ жестокости и грубой силы, наживы богатства любыми путями, а также к широкому распространению алкоголизма, наркомании, падению нравов и морали, под действием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перестали быть ориентирами в жизни молодого поколения такие ценности, как уважение в семье и старших, национальные традиции и незыблемость семейных устоев, трудолюбие и много других полезных и хороших общественных ценностей. </w:t>
      </w:r>
    </w:p>
    <w:p w:rsidR="00BE60EF" w:rsidRDefault="00BE60EF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происходит с современной молодежью, с их общечеловеческими ценностями, с их правами, нравственностью. </w:t>
      </w:r>
    </w:p>
    <w:p w:rsidR="00BE60EF" w:rsidRDefault="00BE60EF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будет ошибкой, если сказать, что в стране идет системный кризис нравственности, причиной которого является потеря тот исторический базис, на котором она держалась. Все положительное, наработанное веками в результате всем нам известных реформ 90-Х годов ХХ века, привело в упадок, рухнуло, и в результате многие молодые люди в стране ко всему стали безразличны, кроме поиска способа зарабатывать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имеет значения каким путем. Не является исключением и наш район. Часть молодежи оказалась в рядах преступников, убегает в леса, за границу, счастье ищет в насилии, в грабежах и разбоях, убийствах и терроризме и воровстве. </w:t>
      </w:r>
      <w:r w:rsidR="006634E2">
        <w:rPr>
          <w:rFonts w:ascii="Times New Roman" w:hAnsi="Times New Roman" w:cs="Times New Roman"/>
          <w:sz w:val="28"/>
          <w:szCs w:val="28"/>
        </w:rPr>
        <w:t>В чем в районе им</w:t>
      </w:r>
      <w:r w:rsidR="00FF580B">
        <w:rPr>
          <w:rFonts w:ascii="Times New Roman" w:hAnsi="Times New Roman" w:cs="Times New Roman"/>
          <w:sz w:val="28"/>
          <w:szCs w:val="28"/>
        </w:rPr>
        <w:t>еем много печальных примеров, к большому сожалению.</w:t>
      </w:r>
    </w:p>
    <w:p w:rsidR="00FF580B" w:rsidRDefault="00FF580B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в таких непростых условиях власти в центре и на местах, общественные организации принимают </w:t>
      </w:r>
      <w:r w:rsidR="00920304">
        <w:rPr>
          <w:rFonts w:ascii="Times New Roman" w:hAnsi="Times New Roman" w:cs="Times New Roman"/>
          <w:sz w:val="28"/>
          <w:szCs w:val="28"/>
        </w:rPr>
        <w:t xml:space="preserve">все возможные меры для </w:t>
      </w:r>
      <w:r w:rsidR="00E75978">
        <w:rPr>
          <w:rFonts w:ascii="Times New Roman" w:hAnsi="Times New Roman" w:cs="Times New Roman"/>
          <w:sz w:val="28"/>
          <w:szCs w:val="28"/>
        </w:rPr>
        <w:t>решения этой злободневной и важнейшей задачи, но пока, как известно, нет желаемых результатов.</w:t>
      </w:r>
    </w:p>
    <w:p w:rsidR="00E75978" w:rsidRDefault="00E75978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Программа «О патриотическом воспитании граждан», республиканский Закон «О защите личной и общественной нравственности в РД», республиканский конкурс «</w:t>
      </w:r>
      <w:r w:rsidR="004C727A">
        <w:rPr>
          <w:rFonts w:ascii="Times New Roman" w:hAnsi="Times New Roman" w:cs="Times New Roman"/>
          <w:sz w:val="28"/>
          <w:szCs w:val="28"/>
        </w:rPr>
        <w:t>Растим патриотов» и подобные муниципальные программы являются потому примерами.</w:t>
      </w:r>
    </w:p>
    <w:p w:rsidR="004C727A" w:rsidRDefault="004C727A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требований указанных программ райсовет ветеранов вместе с другими общественными организациями, райвоенкоматом и органами власти на м</w:t>
      </w:r>
      <w:r w:rsidR="007F687D">
        <w:rPr>
          <w:rFonts w:ascii="Times New Roman" w:hAnsi="Times New Roman" w:cs="Times New Roman"/>
          <w:sz w:val="28"/>
          <w:szCs w:val="28"/>
        </w:rPr>
        <w:t xml:space="preserve">естах уделял и </w:t>
      </w:r>
      <w:proofErr w:type="gramStart"/>
      <w:r w:rsidR="007F687D">
        <w:rPr>
          <w:rFonts w:ascii="Times New Roman" w:hAnsi="Times New Roman" w:cs="Times New Roman"/>
          <w:sz w:val="28"/>
          <w:szCs w:val="28"/>
        </w:rPr>
        <w:t xml:space="preserve">уделяет внимание </w:t>
      </w:r>
      <w:r>
        <w:rPr>
          <w:rFonts w:ascii="Times New Roman" w:hAnsi="Times New Roman" w:cs="Times New Roman"/>
          <w:sz w:val="28"/>
          <w:szCs w:val="28"/>
        </w:rPr>
        <w:t>на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молодежи, привитие ей лучших качеств</w:t>
      </w:r>
      <w:r w:rsidR="007F6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 человека. </w:t>
      </w:r>
    </w:p>
    <w:p w:rsidR="004C727A" w:rsidRDefault="004C727A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786B">
        <w:rPr>
          <w:rFonts w:ascii="Times New Roman" w:hAnsi="Times New Roman" w:cs="Times New Roman"/>
          <w:sz w:val="28"/>
          <w:szCs w:val="28"/>
        </w:rPr>
        <w:t xml:space="preserve">этой работе повсеместно и активно привлекались участники ВОВ, ветераны боевых действий, ветераны труда, широко использовался жизненный опыт пожилых людей. </w:t>
      </w:r>
    </w:p>
    <w:p w:rsidR="003D786B" w:rsidRDefault="003D786B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Райсовет ветеранов за отчетный период принимал активное участие в общественной жизни района, особенно в таких мероприятиях, как:</w:t>
      </w:r>
    </w:p>
    <w:p w:rsidR="003D786B" w:rsidRDefault="003D786B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проведение праздника 70</w:t>
      </w:r>
      <w:r w:rsidR="007F68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летие победы советского народа в ВОВ; </w:t>
      </w:r>
    </w:p>
    <w:p w:rsidR="003D786B" w:rsidRDefault="003D786B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проведении дня призывника;</w:t>
      </w:r>
    </w:p>
    <w:p w:rsidR="003D786B" w:rsidRDefault="003D786B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торжественном принятии школьников в пионеры; </w:t>
      </w:r>
    </w:p>
    <w:p w:rsidR="007C44A0" w:rsidRDefault="007C44A0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восстановлении и обновлении уголков боевой и трудовой славы в школах района; </w:t>
      </w:r>
    </w:p>
    <w:p w:rsidR="007C44A0" w:rsidRDefault="007C44A0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строительстве и ремонте памятников и обелисков защитникам Родины в селениях района; </w:t>
      </w:r>
    </w:p>
    <w:p w:rsidR="007C44A0" w:rsidRDefault="007C44A0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работе редакций газет в деле пропаганды и публикации материалов о патриотическом воспитании, о героических военных и трудовых подвигах наших земляков; </w:t>
      </w:r>
    </w:p>
    <w:p w:rsidR="007C44A0" w:rsidRDefault="007C44A0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ежегодных конкурсах среди учащихся по исполнению песен на патриотическую тематику и др. </w:t>
      </w:r>
    </w:p>
    <w:p w:rsidR="007C44A0" w:rsidRDefault="007C44A0" w:rsidP="007D10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работе райсовета ветеранов продолжают иметь место некоторые недостатки, упущения и нерешенные проблемы.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слабая и недостаточная работа первичных ветеранских организаций, недостаточное </w:t>
      </w:r>
      <w:r w:rsidR="00EB31B9">
        <w:rPr>
          <w:rFonts w:ascii="Times New Roman" w:hAnsi="Times New Roman" w:cs="Times New Roman"/>
          <w:sz w:val="28"/>
          <w:szCs w:val="28"/>
        </w:rPr>
        <w:t xml:space="preserve">внимание к их работе со стороны райсовета ветеранов, глав сельских поселений, пассивное участие в работе райсовета отдельных его членов, недостаточный </w:t>
      </w:r>
      <w:r w:rsidR="005E4A99">
        <w:rPr>
          <w:rFonts w:ascii="Times New Roman" w:hAnsi="Times New Roman" w:cs="Times New Roman"/>
          <w:sz w:val="28"/>
          <w:szCs w:val="28"/>
        </w:rPr>
        <w:t>контроль за выполнением своих же решений и рекомендаций.</w:t>
      </w:r>
    </w:p>
    <w:p w:rsidR="005E4A99" w:rsidRDefault="005E4A99" w:rsidP="005E4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001333">
        <w:rPr>
          <w:rFonts w:ascii="Times New Roman" w:hAnsi="Times New Roman" w:cs="Times New Roman"/>
          <w:sz w:val="28"/>
          <w:szCs w:val="28"/>
        </w:rPr>
        <w:t xml:space="preserve">бы высказать слова признательности районной администрации за активную поддержку райсовета ветеранов первичным ветеранским организациям, редакций газет за участие в подготовке и проведении всех мероприятий, проводимых в районе. </w:t>
      </w:r>
    </w:p>
    <w:p w:rsidR="00001333" w:rsidRDefault="00001333" w:rsidP="005E4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благодарность хотелось бы выразить фронтовикам, труженикам тыла и всем ветеранам, которые были не только главными участниками проводимых в районе всех мероприятий, но и организаторами таковы, несмотря на свой преклонный возраст и пошатнувшееся здоровье.</w:t>
      </w:r>
    </w:p>
    <w:p w:rsidR="00E36CB4" w:rsidRDefault="00001333" w:rsidP="005E4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Новому составу райсовета ветеранов желаю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B4">
        <w:rPr>
          <w:rFonts w:ascii="Times New Roman" w:hAnsi="Times New Roman" w:cs="Times New Roman"/>
          <w:sz w:val="28"/>
          <w:szCs w:val="28"/>
        </w:rPr>
        <w:t xml:space="preserve">и добиться новых отличных успехов. </w:t>
      </w:r>
    </w:p>
    <w:p w:rsidR="00D56650" w:rsidRDefault="00E36CB4" w:rsidP="005E4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в докладе не представляется возможным перечислить все вопросы, мероприятия, тем более касающиеся все стороны жизни людей пожилого возраста </w:t>
      </w:r>
      <w:r w:rsidR="00D56650">
        <w:rPr>
          <w:rFonts w:ascii="Times New Roman" w:hAnsi="Times New Roman" w:cs="Times New Roman"/>
          <w:sz w:val="28"/>
          <w:szCs w:val="28"/>
        </w:rPr>
        <w:t xml:space="preserve">и воспитания молодежи. </w:t>
      </w:r>
      <w:proofErr w:type="gramStart"/>
      <w:r w:rsidR="00D56650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D56650">
        <w:rPr>
          <w:rFonts w:ascii="Times New Roman" w:hAnsi="Times New Roman" w:cs="Times New Roman"/>
          <w:sz w:val="28"/>
          <w:szCs w:val="28"/>
        </w:rPr>
        <w:t xml:space="preserve"> в своих выступлениях участники конференции дополняет доклад и новый состав районного Совета ветеранов учтет их в своей дальнейшей работе. </w:t>
      </w:r>
    </w:p>
    <w:p w:rsidR="00D56650" w:rsidRDefault="00D56650" w:rsidP="005E4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333" w:rsidRPr="00D56650" w:rsidRDefault="00D56650" w:rsidP="00D566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0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E710A1" w:rsidRPr="00D56650" w:rsidRDefault="00E710A1" w:rsidP="00D5665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Pr="00E80E68" w:rsidRDefault="00E710A1" w:rsidP="00496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10A1" w:rsidRPr="00E80E68" w:rsidRDefault="00E710A1" w:rsidP="00496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10A1" w:rsidRPr="00E80E68" w:rsidRDefault="00E710A1" w:rsidP="004967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F963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A1" w:rsidRDefault="00E710A1" w:rsidP="008B1A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67C4" w:rsidRPr="004967C4" w:rsidRDefault="004967C4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67C4" w:rsidRDefault="004967C4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7C4">
        <w:rPr>
          <w:rFonts w:ascii="Times New Roman" w:hAnsi="Times New Roman" w:cs="Times New Roman"/>
          <w:b/>
          <w:sz w:val="28"/>
          <w:szCs w:val="28"/>
        </w:rPr>
        <w:t>отчетно</w:t>
      </w:r>
      <w:proofErr w:type="spellEnd"/>
      <w:r w:rsidRPr="00496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67C4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4967C4">
        <w:rPr>
          <w:rFonts w:ascii="Times New Roman" w:hAnsi="Times New Roman" w:cs="Times New Roman"/>
          <w:b/>
          <w:sz w:val="28"/>
          <w:szCs w:val="28"/>
        </w:rPr>
        <w:t xml:space="preserve">ыборной </w:t>
      </w:r>
      <w:r w:rsidR="00E92FF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4967C4">
        <w:rPr>
          <w:rFonts w:ascii="Times New Roman" w:hAnsi="Times New Roman" w:cs="Times New Roman"/>
          <w:b/>
          <w:sz w:val="28"/>
          <w:szCs w:val="28"/>
        </w:rPr>
        <w:t xml:space="preserve"> Табасаранского районного </w:t>
      </w:r>
    </w:p>
    <w:p w:rsidR="004967C4" w:rsidRPr="004967C4" w:rsidRDefault="004967C4" w:rsidP="00496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4">
        <w:rPr>
          <w:rFonts w:ascii="Times New Roman" w:hAnsi="Times New Roman" w:cs="Times New Roman"/>
          <w:b/>
          <w:sz w:val="28"/>
          <w:szCs w:val="28"/>
        </w:rPr>
        <w:t>Совета ветеранов</w:t>
      </w:r>
    </w:p>
    <w:p w:rsidR="004967C4" w:rsidRDefault="004967C4" w:rsidP="004967C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7C4" w:rsidRPr="004967C4" w:rsidRDefault="004967C4" w:rsidP="004967C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 2015года</w:t>
      </w:r>
    </w:p>
    <w:p w:rsidR="004967C4" w:rsidRDefault="004967C4" w:rsidP="00C33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C33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председателя райсовета «О работе Табасаранского райсовета ветеранов за отчетный период с 16 сентября 2010 года по «29» сентября 2015г.» и выступления делегатов конференция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7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67C4">
        <w:rPr>
          <w:rFonts w:ascii="Times New Roman" w:hAnsi="Times New Roman" w:cs="Times New Roman"/>
          <w:b/>
          <w:sz w:val="28"/>
          <w:szCs w:val="28"/>
        </w:rPr>
        <w:t>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1.Работу райсовета за отчетный период оценить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2.Новому районному совету проанализировать состояние работы ветеранских организаций по защите социальных прав и интересов ветеранов, обсуждать их на заседаниях, пленумах райсовета и собраниях активов района с определением конкретных мер по улучшению жизненных условий и их медицинского обслуживания. </w:t>
      </w: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Уделять постоянное внимание малоимущим семьям, нуждающимся в помощи, при необходимости оказать им возможную помощь и поддержку.</w:t>
      </w: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обратить оказание повседневной помощи больным </w:t>
      </w:r>
      <w:r w:rsidR="001A6383">
        <w:rPr>
          <w:rFonts w:ascii="Times New Roman" w:hAnsi="Times New Roman" w:cs="Times New Roman"/>
          <w:sz w:val="28"/>
          <w:szCs w:val="28"/>
        </w:rPr>
        <w:t xml:space="preserve">и одиноко проживающим ветеранам, окружить их постоянной заботой и вниманием. </w:t>
      </w:r>
    </w:p>
    <w:p w:rsidR="001A6383" w:rsidRDefault="001A6383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Настойчиво добиваться повышение эффективности в работе по патриотическому воспитанию молодежи, совместно с молодежными организациями организовать встречи ветеранов ВОВ, вооруженных конфликтов и боевых действий со школьниками, оказывать практическую помощь в организации работы музеев и комнат боевой главы в школах. </w:t>
      </w:r>
    </w:p>
    <w:p w:rsidR="001A6383" w:rsidRDefault="001A6383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5.Шире пропагандировать передовой опыт работы первичных ветеранских организаций, их председателей, общественных активистов из числа ветеранов-пенсионеров в средствах массовой информации. </w:t>
      </w:r>
    </w:p>
    <w:p w:rsidR="001A6383" w:rsidRDefault="001A6383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Райсовету ветеранов активизировать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увековечию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памяти и подвигов защитников Отечества, постоянно следить за состоянием памятников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обелисков, совместно с органами местной власти принимать своевременные меры по их ремонту и благоустройству, к этой работе широко привлекать первичные ветеранские организации. </w:t>
      </w: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1A63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C33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C33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7C4" w:rsidRDefault="004967C4" w:rsidP="00C33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D53" w:rsidRPr="00C33D53" w:rsidRDefault="004967C4" w:rsidP="00C33D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5A85" w:rsidRPr="00C33D53"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372026" w:rsidRDefault="00C33D53" w:rsidP="00C33D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D5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5A85" w:rsidRPr="00C3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D53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3D53" w:rsidRDefault="00C33D53" w:rsidP="00C33D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</w:t>
      </w:r>
    </w:p>
    <w:p w:rsidR="00C33D53" w:rsidRPr="00C33D53" w:rsidRDefault="00C33D53" w:rsidP="00C33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A85" w:rsidRDefault="00CD5A85" w:rsidP="00CD5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первичной ветеранской организации</w:t>
      </w:r>
    </w:p>
    <w:p w:rsidR="00CD5A85" w:rsidRDefault="00CD5A85" w:rsidP="00CD5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5A85" w:rsidRDefault="00CD5A85" w:rsidP="00CD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29сентября 2015г.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учни  в зале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отчетно-выборная конференция Совета ветеранов района. Просим Вас явиться на конференцию и обеспечить явку делегатов от Вашей ветеранской организации: </w:t>
      </w:r>
    </w:p>
    <w:p w:rsidR="00CD5A85" w:rsidRDefault="00CD5A85" w:rsidP="00CD5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8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5A85" w:rsidRDefault="00CD5A85" w:rsidP="00CD5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5A85" w:rsidRDefault="00CD5A85" w:rsidP="00CD5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A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D5A85" w:rsidRDefault="00CD5A85" w:rsidP="00CD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приглашенного____________________________________________________</w:t>
      </w:r>
    </w:p>
    <w:p w:rsidR="00CD5A85" w:rsidRDefault="00CD5A85" w:rsidP="00CD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конференции в 10 часов.</w:t>
      </w:r>
    </w:p>
    <w:p w:rsidR="00CD5A85" w:rsidRPr="00CD5A85" w:rsidRDefault="00CD5A85" w:rsidP="00CD5A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5A8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D5A85" w:rsidRPr="00CD5A85" w:rsidRDefault="00CD5A85" w:rsidP="00CD5A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5A85">
        <w:rPr>
          <w:rFonts w:ascii="Times New Roman" w:hAnsi="Times New Roman" w:cs="Times New Roman"/>
          <w:b/>
          <w:sz w:val="28"/>
          <w:szCs w:val="28"/>
        </w:rPr>
        <w:t xml:space="preserve">Совета ветеранов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D5A8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CD5A85">
        <w:rPr>
          <w:rFonts w:ascii="Times New Roman" w:hAnsi="Times New Roman" w:cs="Times New Roman"/>
          <w:b/>
          <w:sz w:val="28"/>
          <w:szCs w:val="28"/>
        </w:rPr>
        <w:t>М.Г.Ханахмедов</w:t>
      </w:r>
      <w:proofErr w:type="spellEnd"/>
    </w:p>
    <w:sectPr w:rsidR="00CD5A85" w:rsidRPr="00CD5A85" w:rsidSect="00DC688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F7F"/>
    <w:multiLevelType w:val="hybridMultilevel"/>
    <w:tmpl w:val="1EF0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5FAA"/>
    <w:multiLevelType w:val="hybridMultilevel"/>
    <w:tmpl w:val="D124E12C"/>
    <w:lvl w:ilvl="0" w:tplc="1542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A85"/>
    <w:rsid w:val="00001333"/>
    <w:rsid w:val="000632A4"/>
    <w:rsid w:val="00082D0C"/>
    <w:rsid w:val="000C242C"/>
    <w:rsid w:val="001029EE"/>
    <w:rsid w:val="0014145A"/>
    <w:rsid w:val="001A6383"/>
    <w:rsid w:val="001F5134"/>
    <w:rsid w:val="0023709C"/>
    <w:rsid w:val="00246C04"/>
    <w:rsid w:val="002D367C"/>
    <w:rsid w:val="002D413D"/>
    <w:rsid w:val="00372026"/>
    <w:rsid w:val="00376C16"/>
    <w:rsid w:val="003933D6"/>
    <w:rsid w:val="003A2458"/>
    <w:rsid w:val="003D786B"/>
    <w:rsid w:val="00427E16"/>
    <w:rsid w:val="00470AE3"/>
    <w:rsid w:val="004967C4"/>
    <w:rsid w:val="004C727A"/>
    <w:rsid w:val="004E1D06"/>
    <w:rsid w:val="004F7E21"/>
    <w:rsid w:val="00514502"/>
    <w:rsid w:val="00572638"/>
    <w:rsid w:val="00576E2D"/>
    <w:rsid w:val="005A0FEF"/>
    <w:rsid w:val="005B6A5F"/>
    <w:rsid w:val="005C426E"/>
    <w:rsid w:val="005E4A99"/>
    <w:rsid w:val="005F0655"/>
    <w:rsid w:val="00645649"/>
    <w:rsid w:val="00656866"/>
    <w:rsid w:val="00661F33"/>
    <w:rsid w:val="006634E2"/>
    <w:rsid w:val="00671E90"/>
    <w:rsid w:val="006B6D2C"/>
    <w:rsid w:val="006D30D0"/>
    <w:rsid w:val="007078A8"/>
    <w:rsid w:val="007850B3"/>
    <w:rsid w:val="007A15A5"/>
    <w:rsid w:val="007C44A0"/>
    <w:rsid w:val="007D10B1"/>
    <w:rsid w:val="007D62AA"/>
    <w:rsid w:val="007D6DFD"/>
    <w:rsid w:val="007F5B46"/>
    <w:rsid w:val="007F687D"/>
    <w:rsid w:val="008150FB"/>
    <w:rsid w:val="0086080F"/>
    <w:rsid w:val="00870CB9"/>
    <w:rsid w:val="008B1AB5"/>
    <w:rsid w:val="00920304"/>
    <w:rsid w:val="00932EEA"/>
    <w:rsid w:val="00973B56"/>
    <w:rsid w:val="009B0EFC"/>
    <w:rsid w:val="009B3166"/>
    <w:rsid w:val="00A268CD"/>
    <w:rsid w:val="00A31050"/>
    <w:rsid w:val="00A37237"/>
    <w:rsid w:val="00AC76CB"/>
    <w:rsid w:val="00AC7C30"/>
    <w:rsid w:val="00AF185E"/>
    <w:rsid w:val="00B84DF9"/>
    <w:rsid w:val="00BE0E12"/>
    <w:rsid w:val="00BE60EF"/>
    <w:rsid w:val="00C06ACE"/>
    <w:rsid w:val="00C1665A"/>
    <w:rsid w:val="00C33D53"/>
    <w:rsid w:val="00C84B59"/>
    <w:rsid w:val="00CD02DB"/>
    <w:rsid w:val="00CD5A85"/>
    <w:rsid w:val="00D1046E"/>
    <w:rsid w:val="00D24EC6"/>
    <w:rsid w:val="00D56650"/>
    <w:rsid w:val="00D62D1D"/>
    <w:rsid w:val="00DC6881"/>
    <w:rsid w:val="00DE4F84"/>
    <w:rsid w:val="00E36CB4"/>
    <w:rsid w:val="00E710A1"/>
    <w:rsid w:val="00E75978"/>
    <w:rsid w:val="00E80E68"/>
    <w:rsid w:val="00E92FFA"/>
    <w:rsid w:val="00EB31B9"/>
    <w:rsid w:val="00EE0233"/>
    <w:rsid w:val="00F258D8"/>
    <w:rsid w:val="00F60D59"/>
    <w:rsid w:val="00F65834"/>
    <w:rsid w:val="00F96334"/>
    <w:rsid w:val="00FA2CA3"/>
    <w:rsid w:val="00FB47FD"/>
    <w:rsid w:val="00FF580B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26"/>
  </w:style>
  <w:style w:type="paragraph" w:styleId="1">
    <w:name w:val="heading 1"/>
    <w:basedOn w:val="a"/>
    <w:link w:val="10"/>
    <w:uiPriority w:val="9"/>
    <w:qFormat/>
    <w:rsid w:val="00F25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5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85"/>
    <w:pPr>
      <w:ind w:left="720"/>
      <w:contextualSpacing/>
    </w:pPr>
  </w:style>
  <w:style w:type="paragraph" w:styleId="a4">
    <w:name w:val="No Spacing"/>
    <w:link w:val="a5"/>
    <w:uiPriority w:val="1"/>
    <w:qFormat/>
    <w:rsid w:val="00CD5A8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726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8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58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F258D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D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9B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039">
          <w:marLeft w:val="3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993">
                  <w:marLeft w:val="-14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29F9-7F0B-4058-A44E-CC30B0CF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23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2016-05-06T11:03:00Z</cp:lastPrinted>
  <dcterms:created xsi:type="dcterms:W3CDTF">2015-09-14T06:47:00Z</dcterms:created>
  <dcterms:modified xsi:type="dcterms:W3CDTF">2016-05-06T11:15:00Z</dcterms:modified>
</cp:coreProperties>
</file>