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7C" w:rsidRDefault="0080427C" w:rsidP="006C35C0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80427C">
        <w:rPr>
          <w:rFonts w:ascii="Times New Roman" w:hAnsi="Times New Roman" w:cs="Times New Roman"/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35pt;height:61.35pt" o:ole="" fillcolor="window">
            <v:imagedata r:id="rId7" o:title=""/>
          </v:shape>
          <o:OLEObject Type="Embed" ProgID="Word.Picture.8" ShapeID="_x0000_i1025" DrawAspect="Content" ObjectID="_1549866936" r:id="rId8"/>
        </w:object>
      </w:r>
    </w:p>
    <w:p w:rsidR="0080427C" w:rsidRPr="0080427C" w:rsidRDefault="0080427C" w:rsidP="006C35C0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80427C" w:rsidRPr="0080427C" w:rsidRDefault="0080427C" w:rsidP="006C35C0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427C">
        <w:rPr>
          <w:rFonts w:ascii="Times New Roman" w:hAnsi="Times New Roman" w:cs="Times New Roman"/>
          <w:b/>
          <w:sz w:val="36"/>
          <w:szCs w:val="36"/>
        </w:rPr>
        <w:t>РЕСПУБЛИКА    ДАГЕСТАН</w:t>
      </w:r>
    </w:p>
    <w:p w:rsidR="0080427C" w:rsidRPr="0080427C" w:rsidRDefault="0080427C" w:rsidP="006C35C0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427C">
        <w:rPr>
          <w:rFonts w:ascii="Times New Roman" w:hAnsi="Times New Roman" w:cs="Times New Roman"/>
          <w:b/>
          <w:sz w:val="36"/>
          <w:szCs w:val="36"/>
        </w:rPr>
        <w:t xml:space="preserve"> Администрация  муниципального района</w:t>
      </w:r>
    </w:p>
    <w:p w:rsidR="0080427C" w:rsidRPr="0080427C" w:rsidRDefault="0080427C" w:rsidP="006C35C0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427C">
        <w:rPr>
          <w:rFonts w:ascii="Times New Roman" w:hAnsi="Times New Roman" w:cs="Times New Roman"/>
          <w:b/>
          <w:sz w:val="36"/>
          <w:szCs w:val="36"/>
        </w:rPr>
        <w:t>«Табасаранский  район»</w:t>
      </w:r>
    </w:p>
    <w:p w:rsidR="0080427C" w:rsidRPr="0080427C" w:rsidRDefault="0080427C" w:rsidP="006C35C0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427C" w:rsidRPr="0080427C" w:rsidRDefault="006C35C0" w:rsidP="006C35C0">
      <w:pPr>
        <w:spacing w:after="0"/>
        <w:ind w:left="-1260" w:righ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0427C" w:rsidRPr="0080427C">
        <w:rPr>
          <w:rFonts w:ascii="Times New Roman" w:hAnsi="Times New Roman" w:cs="Times New Roman"/>
          <w:b/>
          <w:sz w:val="20"/>
          <w:szCs w:val="20"/>
        </w:rPr>
        <w:t xml:space="preserve">  368650,РД, Табасаранский район, с. Хучни           </w:t>
      </w:r>
      <w:r w:rsidR="0080427C" w:rsidRPr="0080427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80427C" w:rsidRPr="0080427C">
        <w:rPr>
          <w:rFonts w:ascii="Times New Roman" w:hAnsi="Times New Roman" w:cs="Times New Roman"/>
          <w:b/>
          <w:sz w:val="20"/>
          <w:szCs w:val="20"/>
        </w:rPr>
        <w:t xml:space="preserve">   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="0080427C" w:rsidRPr="0080427C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="0080427C" w:rsidRPr="0080427C">
        <w:rPr>
          <w:rFonts w:ascii="Times New Roman" w:hAnsi="Times New Roman" w:cs="Times New Roman"/>
          <w:b/>
          <w:sz w:val="20"/>
          <w:szCs w:val="20"/>
        </w:rPr>
        <w:t xml:space="preserve">) 32-0-38 факс: </w:t>
      </w:r>
      <w:smartTag w:uri="urn:schemas-microsoft-com:office:cs:smarttags" w:element="NumConv6p0">
        <w:smartTagPr>
          <w:attr w:name="val" w:val="8"/>
          <w:attr w:name="sch" w:val="1"/>
        </w:smartTagPr>
        <w:r w:rsidR="0080427C" w:rsidRPr="0080427C">
          <w:rPr>
            <w:rFonts w:ascii="Times New Roman" w:hAnsi="Times New Roman" w:cs="Times New Roman"/>
            <w:b/>
            <w:sz w:val="20"/>
            <w:szCs w:val="20"/>
          </w:rPr>
          <w:t>8</w:t>
        </w:r>
      </w:smartTag>
      <w:r w:rsidR="0080427C" w:rsidRPr="0080427C">
        <w:rPr>
          <w:rFonts w:ascii="Times New Roman" w:hAnsi="Times New Roman" w:cs="Times New Roman"/>
          <w:b/>
          <w:sz w:val="20"/>
          <w:szCs w:val="20"/>
        </w:rPr>
        <w:t xml:space="preserve"> (872-2) 55-35-20</w:t>
      </w:r>
    </w:p>
    <w:tbl>
      <w:tblPr>
        <w:tblW w:w="11520" w:type="dxa"/>
        <w:tblInd w:w="-13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520"/>
      </w:tblGrid>
      <w:tr w:rsidR="0080427C" w:rsidRPr="0080427C" w:rsidTr="00EF1E62">
        <w:trPr>
          <w:trHeight w:val="750"/>
        </w:trPr>
        <w:tc>
          <w:tcPr>
            <w:tcW w:w="115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0427C" w:rsidRPr="0080427C" w:rsidRDefault="0080427C" w:rsidP="006C35C0">
            <w:pPr>
              <w:spacing w:after="0"/>
              <w:ind w:left="-1080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2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:rsidR="0080427C" w:rsidRPr="0080427C" w:rsidRDefault="00DD51E0" w:rsidP="00DD51E0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 w:rsidR="0080427C" w:rsidRPr="008042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07B6">
              <w:rPr>
                <w:rFonts w:ascii="Times New Roman" w:hAnsi="Times New Roman" w:cs="Times New Roman"/>
                <w:b/>
                <w:sz w:val="20"/>
                <w:szCs w:val="20"/>
              </w:rPr>
              <w:t>01.03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.2017г.</w:t>
            </w:r>
            <w:r w:rsidR="0080427C" w:rsidRPr="008042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</w:t>
            </w:r>
            <w:r w:rsidR="0080427C" w:rsidRPr="008042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№</w:t>
            </w:r>
            <w:r w:rsidR="00125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07B6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</w:tbl>
    <w:p w:rsidR="0080427C" w:rsidRPr="0080427C" w:rsidRDefault="0080427C" w:rsidP="006C35C0">
      <w:pPr>
        <w:pStyle w:val="a3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80427C" w:rsidRDefault="0080427C" w:rsidP="006C35C0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27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07B6" w:rsidRDefault="004307B6" w:rsidP="006C35C0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7B6" w:rsidRPr="004307B6" w:rsidRDefault="004307B6" w:rsidP="004307B6">
      <w:pPr>
        <w:pStyle w:val="a3"/>
        <w:ind w:firstLine="567"/>
        <w:jc w:val="center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 w:rsidRPr="004307B6">
        <w:rPr>
          <w:rStyle w:val="aa"/>
          <w:rFonts w:ascii="Times New Roman" w:hAnsi="Times New Roman" w:cs="Times New Roman"/>
          <w:color w:val="000000"/>
          <w:sz w:val="28"/>
          <w:szCs w:val="28"/>
        </w:rPr>
        <w:t>О создании муниципального бюджетного учреждения</w:t>
      </w:r>
    </w:p>
    <w:p w:rsidR="004307B6" w:rsidRPr="004307B6" w:rsidRDefault="004307B6" w:rsidP="004307B6">
      <w:pPr>
        <w:pStyle w:val="a3"/>
        <w:ind w:firstLine="567"/>
        <w:jc w:val="center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 w:rsidRPr="004307B6">
        <w:rPr>
          <w:rStyle w:val="aa"/>
          <w:rFonts w:ascii="Times New Roman" w:hAnsi="Times New Roman" w:cs="Times New Roman"/>
          <w:color w:val="000000"/>
          <w:sz w:val="28"/>
          <w:szCs w:val="28"/>
        </w:rPr>
        <w:t>администрации  муниципального района «Табасаранский район» Республики Дагестан «Благоустройство»</w:t>
      </w:r>
    </w:p>
    <w:p w:rsidR="004307B6" w:rsidRPr="004307B6" w:rsidRDefault="004307B6" w:rsidP="004307B6">
      <w:pPr>
        <w:pStyle w:val="a3"/>
        <w:ind w:right="-426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07B6" w:rsidRPr="004307B6" w:rsidRDefault="004307B6" w:rsidP="004307B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7B6">
        <w:rPr>
          <w:rFonts w:ascii="Times New Roman" w:hAnsi="Times New Roman" w:cs="Times New Roman"/>
          <w:sz w:val="28"/>
          <w:szCs w:val="28"/>
        </w:rPr>
        <w:t>В целях реализации полномочий органов местного самоуправления по решению вопросов местного значения, руководствуясь статьей 14 Федерального закона от 06.10.2003г. № 131-ФЗ «Об общих принципах организации местного самоуправления в Российской Федерации», в соответствии с Порядком принятия решения о создании, реорганизации и проведения реорганизации, о ликвидации  и проведения ликвидации муниципальных бюджетных и казенных учреждений в муниципальном районе «Табасаранский район»» утвержденным Постановлением администрации</w:t>
      </w:r>
      <w:proofErr w:type="gramEnd"/>
      <w:r w:rsidRPr="004307B6">
        <w:rPr>
          <w:rFonts w:ascii="Times New Roman" w:hAnsi="Times New Roman" w:cs="Times New Roman"/>
          <w:sz w:val="28"/>
          <w:szCs w:val="28"/>
        </w:rPr>
        <w:t xml:space="preserve"> МР «Табасаранский район»  от 25.09.2012г. № 151, Уставом муниципального образования «Табасаранский район»  Республики Дагестан,  администрации МР «Табасаранский район» </w:t>
      </w:r>
      <w:r w:rsidRPr="004307B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307B6" w:rsidRPr="004307B6" w:rsidRDefault="004307B6" w:rsidP="004307B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B6">
        <w:rPr>
          <w:rFonts w:ascii="Times New Roman" w:hAnsi="Times New Roman" w:cs="Times New Roman"/>
          <w:sz w:val="28"/>
          <w:szCs w:val="28"/>
        </w:rPr>
        <w:t>1. Создать муниципальное бюджетное учреждение администрации МР «Табасаранский район» РД «Благоустройство» (далее МБУ «Благоустройство»);</w:t>
      </w:r>
    </w:p>
    <w:p w:rsidR="004307B6" w:rsidRPr="004307B6" w:rsidRDefault="004307B6" w:rsidP="004307B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B6">
        <w:rPr>
          <w:rFonts w:ascii="Times New Roman" w:hAnsi="Times New Roman" w:cs="Times New Roman"/>
          <w:sz w:val="28"/>
          <w:szCs w:val="28"/>
        </w:rPr>
        <w:t>2. Определить следующие основные цели и виды деятельности МБУ «Благоустройство»:</w:t>
      </w:r>
    </w:p>
    <w:p w:rsidR="004307B6" w:rsidRPr="004307B6" w:rsidRDefault="004307B6" w:rsidP="004307B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B6">
        <w:rPr>
          <w:rFonts w:ascii="Times New Roman" w:hAnsi="Times New Roman" w:cs="Times New Roman"/>
          <w:sz w:val="28"/>
          <w:szCs w:val="28"/>
        </w:rPr>
        <w:t>- оказание услуг по сбору и вывозу ТБО (твердых бытовых отходов) на место утилизации;</w:t>
      </w:r>
    </w:p>
    <w:p w:rsidR="004307B6" w:rsidRPr="004307B6" w:rsidRDefault="004307B6" w:rsidP="004307B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B6">
        <w:rPr>
          <w:rFonts w:ascii="Times New Roman" w:hAnsi="Times New Roman" w:cs="Times New Roman"/>
          <w:sz w:val="28"/>
          <w:szCs w:val="28"/>
        </w:rPr>
        <w:t>- ремонт, эксплуатация дорожного хозяйства, мостовой и иных транспортных инженерных сооружений;</w:t>
      </w:r>
    </w:p>
    <w:p w:rsidR="004307B6" w:rsidRPr="004307B6" w:rsidRDefault="004307B6" w:rsidP="004307B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B6">
        <w:rPr>
          <w:rFonts w:ascii="Times New Roman" w:hAnsi="Times New Roman" w:cs="Times New Roman"/>
          <w:sz w:val="28"/>
          <w:szCs w:val="28"/>
        </w:rPr>
        <w:t>- ремонт  и обслуживание водопроводных линий и накопителей воды;</w:t>
      </w:r>
    </w:p>
    <w:p w:rsidR="004307B6" w:rsidRPr="004307B6" w:rsidRDefault="004307B6" w:rsidP="004307B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B6">
        <w:rPr>
          <w:rFonts w:ascii="Times New Roman" w:hAnsi="Times New Roman" w:cs="Times New Roman"/>
          <w:sz w:val="28"/>
          <w:szCs w:val="28"/>
        </w:rPr>
        <w:t>- ремонт и обслуживание ливневых сетей;</w:t>
      </w:r>
    </w:p>
    <w:p w:rsidR="004307B6" w:rsidRPr="004307B6" w:rsidRDefault="004307B6" w:rsidP="004307B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B6">
        <w:rPr>
          <w:rFonts w:ascii="Times New Roman" w:hAnsi="Times New Roman" w:cs="Times New Roman"/>
          <w:sz w:val="28"/>
          <w:szCs w:val="28"/>
        </w:rPr>
        <w:t>- капитальный ремонт, реконструкция жилищного фонда, объектов благоустройства  и соцкультбыта всех форм собственности;</w:t>
      </w:r>
    </w:p>
    <w:p w:rsidR="004307B6" w:rsidRPr="004307B6" w:rsidRDefault="004307B6" w:rsidP="004307B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B6">
        <w:rPr>
          <w:rFonts w:ascii="Times New Roman" w:hAnsi="Times New Roman" w:cs="Times New Roman"/>
          <w:sz w:val="28"/>
          <w:szCs w:val="28"/>
        </w:rPr>
        <w:lastRenderedPageBreak/>
        <w:t>- оказание транспортных услуг физическим и юридическим лицам;</w:t>
      </w:r>
    </w:p>
    <w:p w:rsidR="004307B6" w:rsidRPr="004307B6" w:rsidRDefault="004307B6" w:rsidP="004307B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B6">
        <w:rPr>
          <w:rFonts w:ascii="Times New Roman" w:hAnsi="Times New Roman" w:cs="Times New Roman"/>
          <w:sz w:val="28"/>
          <w:szCs w:val="28"/>
        </w:rPr>
        <w:t>- оказание услуг по надлежащему санитарному содержанию населенных пунктов;</w:t>
      </w:r>
    </w:p>
    <w:p w:rsidR="004307B6" w:rsidRPr="004307B6" w:rsidRDefault="004307B6" w:rsidP="004307B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B6">
        <w:rPr>
          <w:rFonts w:ascii="Times New Roman" w:hAnsi="Times New Roman" w:cs="Times New Roman"/>
          <w:sz w:val="28"/>
          <w:szCs w:val="28"/>
        </w:rPr>
        <w:t>- отлов бродящих животных;</w:t>
      </w:r>
    </w:p>
    <w:p w:rsidR="004307B6" w:rsidRPr="004307B6" w:rsidRDefault="004307B6" w:rsidP="004307B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B6">
        <w:rPr>
          <w:rFonts w:ascii="Times New Roman" w:hAnsi="Times New Roman" w:cs="Times New Roman"/>
          <w:sz w:val="28"/>
          <w:szCs w:val="28"/>
        </w:rPr>
        <w:t>- осуществление мероприятий по энергосбережению;</w:t>
      </w:r>
    </w:p>
    <w:p w:rsidR="004307B6" w:rsidRPr="004307B6" w:rsidRDefault="004307B6" w:rsidP="004307B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B6">
        <w:rPr>
          <w:rFonts w:ascii="Times New Roman" w:hAnsi="Times New Roman" w:cs="Times New Roman"/>
          <w:sz w:val="28"/>
          <w:szCs w:val="28"/>
        </w:rPr>
        <w:t>- составление проектно-сметной документации;</w:t>
      </w:r>
    </w:p>
    <w:p w:rsidR="004307B6" w:rsidRPr="004307B6" w:rsidRDefault="004307B6" w:rsidP="004307B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B6">
        <w:rPr>
          <w:rFonts w:ascii="Times New Roman" w:hAnsi="Times New Roman" w:cs="Times New Roman"/>
          <w:sz w:val="28"/>
          <w:szCs w:val="28"/>
        </w:rPr>
        <w:t>- иными видами деятельности не противоречащими законодательству;</w:t>
      </w:r>
    </w:p>
    <w:p w:rsidR="004307B6" w:rsidRPr="004307B6" w:rsidRDefault="004307B6" w:rsidP="004307B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B6">
        <w:rPr>
          <w:rFonts w:ascii="Times New Roman" w:hAnsi="Times New Roman" w:cs="Times New Roman"/>
          <w:sz w:val="28"/>
          <w:szCs w:val="28"/>
        </w:rPr>
        <w:t>- осуществляет торгово-закупочную и посредническую деятельность, направленную на осуществление видов деятельности, определенных Уставом;</w:t>
      </w:r>
    </w:p>
    <w:p w:rsidR="004307B6" w:rsidRPr="004307B6" w:rsidRDefault="004307B6" w:rsidP="004307B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B6">
        <w:rPr>
          <w:rFonts w:ascii="Times New Roman" w:hAnsi="Times New Roman" w:cs="Times New Roman"/>
          <w:sz w:val="28"/>
          <w:szCs w:val="28"/>
        </w:rPr>
        <w:t>- на основании договоров выполняет работы по обеспечению технического состояния, определению потребности в ремонтных работах;</w:t>
      </w:r>
    </w:p>
    <w:p w:rsidR="004307B6" w:rsidRPr="004307B6" w:rsidRDefault="004307B6" w:rsidP="004307B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B6">
        <w:rPr>
          <w:rFonts w:ascii="Times New Roman" w:hAnsi="Times New Roman" w:cs="Times New Roman"/>
          <w:sz w:val="28"/>
          <w:szCs w:val="28"/>
        </w:rPr>
        <w:t>- обеспечение рассмотрение жалоб и предложений, заявлений и принимает меры в пределах своей компетенции;</w:t>
      </w:r>
    </w:p>
    <w:p w:rsidR="004307B6" w:rsidRPr="004307B6" w:rsidRDefault="004307B6" w:rsidP="004307B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B6">
        <w:rPr>
          <w:rFonts w:ascii="Times New Roman" w:hAnsi="Times New Roman" w:cs="Times New Roman"/>
          <w:sz w:val="28"/>
          <w:szCs w:val="28"/>
        </w:rPr>
        <w:t>- организовывает работы по оперативному решению вопросов, связанных с ликвидацией последствий  аварий и  чрезвычайных ситуаций;</w:t>
      </w:r>
    </w:p>
    <w:p w:rsidR="004307B6" w:rsidRPr="004307B6" w:rsidRDefault="004307B6" w:rsidP="004307B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B6">
        <w:rPr>
          <w:rFonts w:ascii="Times New Roman" w:hAnsi="Times New Roman" w:cs="Times New Roman"/>
          <w:sz w:val="28"/>
          <w:szCs w:val="28"/>
        </w:rPr>
        <w:t>- МБУ при осуществлении установленной деятельности имеет  право;</w:t>
      </w:r>
    </w:p>
    <w:p w:rsidR="004307B6" w:rsidRPr="004307B6" w:rsidRDefault="004307B6" w:rsidP="004307B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B6">
        <w:rPr>
          <w:rFonts w:ascii="Times New Roman" w:hAnsi="Times New Roman" w:cs="Times New Roman"/>
          <w:sz w:val="28"/>
          <w:szCs w:val="28"/>
        </w:rPr>
        <w:t>- самостоятельно продавать, обменивать малоценный инвентарь, запасные части, сырье и другие  материальные  ценности, а также списывать  с баланса изношенное  и морально устаревшее оборудование и основные средства.</w:t>
      </w:r>
    </w:p>
    <w:p w:rsidR="004307B6" w:rsidRPr="004307B6" w:rsidRDefault="004307B6" w:rsidP="004307B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B6">
        <w:rPr>
          <w:rFonts w:ascii="Times New Roman" w:hAnsi="Times New Roman" w:cs="Times New Roman"/>
          <w:sz w:val="28"/>
          <w:szCs w:val="28"/>
        </w:rPr>
        <w:t>- при осуществлении хозяйственной деятельности, принимать любые решения, не противоречащие действующему законодательству РФ и настоящему Уставу;</w:t>
      </w:r>
    </w:p>
    <w:p w:rsidR="004307B6" w:rsidRPr="004307B6" w:rsidRDefault="004307B6" w:rsidP="004307B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B6">
        <w:rPr>
          <w:rFonts w:ascii="Times New Roman" w:hAnsi="Times New Roman" w:cs="Times New Roman"/>
          <w:sz w:val="28"/>
          <w:szCs w:val="28"/>
        </w:rPr>
        <w:t xml:space="preserve">- осуществлять деятельность, на которую в соответствии  с законодательством Российской Федерации требуется специальное разрешение- лицензия, с момента ее получения, или в указанный в ней срок и прекращается по истечении срока ее действия, если иное не установлено законодательством.    </w:t>
      </w:r>
    </w:p>
    <w:p w:rsidR="004307B6" w:rsidRPr="004307B6" w:rsidRDefault="004307B6" w:rsidP="004307B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B6">
        <w:rPr>
          <w:rFonts w:ascii="Times New Roman" w:hAnsi="Times New Roman" w:cs="Times New Roman"/>
          <w:sz w:val="28"/>
          <w:szCs w:val="28"/>
        </w:rPr>
        <w:t>3. Осуществить мероприятия, связанные с созданием МБУ «Благоустройство», в соответствии с действующим законодательством.</w:t>
      </w:r>
    </w:p>
    <w:p w:rsidR="004307B6" w:rsidRPr="004307B6" w:rsidRDefault="004307B6" w:rsidP="004307B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B6">
        <w:rPr>
          <w:rFonts w:ascii="Times New Roman" w:hAnsi="Times New Roman" w:cs="Times New Roman"/>
          <w:sz w:val="28"/>
          <w:szCs w:val="28"/>
        </w:rPr>
        <w:t>3.1. Утвердить Устав МБУ «Благоустройство»;</w:t>
      </w:r>
    </w:p>
    <w:p w:rsidR="004307B6" w:rsidRPr="004307B6" w:rsidRDefault="004307B6" w:rsidP="004307B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B6">
        <w:rPr>
          <w:rFonts w:ascii="Times New Roman" w:hAnsi="Times New Roman" w:cs="Times New Roman"/>
          <w:sz w:val="28"/>
          <w:szCs w:val="28"/>
        </w:rPr>
        <w:t>3.2. Отделу имущественных, земельных отношений, архитектуры и градостроительства Азизову Р.Р. наделить МБУ «Благоустройство» имуществом, необходимым для осуществления предусмотренной Уставом деятельности.</w:t>
      </w:r>
    </w:p>
    <w:p w:rsidR="004307B6" w:rsidRPr="004307B6" w:rsidRDefault="004307B6" w:rsidP="004307B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B6">
        <w:rPr>
          <w:rFonts w:ascii="Times New Roman" w:hAnsi="Times New Roman" w:cs="Times New Roman"/>
          <w:sz w:val="28"/>
          <w:szCs w:val="28"/>
        </w:rPr>
        <w:t xml:space="preserve">3.3. Назначить </w:t>
      </w:r>
      <w:proofErr w:type="spellStart"/>
      <w:r w:rsidRPr="004307B6">
        <w:rPr>
          <w:rFonts w:ascii="Times New Roman" w:hAnsi="Times New Roman" w:cs="Times New Roman"/>
          <w:sz w:val="28"/>
          <w:szCs w:val="28"/>
        </w:rPr>
        <w:t>Пирмагомедова</w:t>
      </w:r>
      <w:proofErr w:type="spellEnd"/>
      <w:r w:rsidRPr="00430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7B6">
        <w:rPr>
          <w:rFonts w:ascii="Times New Roman" w:hAnsi="Times New Roman" w:cs="Times New Roman"/>
          <w:sz w:val="28"/>
          <w:szCs w:val="28"/>
        </w:rPr>
        <w:t>Шихсалаха</w:t>
      </w:r>
      <w:proofErr w:type="spellEnd"/>
      <w:r w:rsidRPr="00430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7B6">
        <w:rPr>
          <w:rFonts w:ascii="Times New Roman" w:hAnsi="Times New Roman" w:cs="Times New Roman"/>
          <w:sz w:val="28"/>
          <w:szCs w:val="28"/>
        </w:rPr>
        <w:t>Билаловича</w:t>
      </w:r>
      <w:proofErr w:type="spellEnd"/>
      <w:r w:rsidRPr="004307B6">
        <w:rPr>
          <w:rFonts w:ascii="Times New Roman" w:hAnsi="Times New Roman" w:cs="Times New Roman"/>
          <w:sz w:val="28"/>
          <w:szCs w:val="28"/>
        </w:rPr>
        <w:t xml:space="preserve"> директором МБУ «Благоустройство», </w:t>
      </w:r>
      <w:proofErr w:type="gramStart"/>
      <w:r w:rsidRPr="004307B6">
        <w:rPr>
          <w:rFonts w:ascii="Times New Roman" w:hAnsi="Times New Roman" w:cs="Times New Roman"/>
          <w:sz w:val="28"/>
          <w:szCs w:val="28"/>
        </w:rPr>
        <w:t>поручить ему осуществить</w:t>
      </w:r>
      <w:proofErr w:type="gramEnd"/>
      <w:r w:rsidRPr="004307B6">
        <w:rPr>
          <w:rFonts w:ascii="Times New Roman" w:hAnsi="Times New Roman" w:cs="Times New Roman"/>
          <w:sz w:val="28"/>
          <w:szCs w:val="28"/>
        </w:rPr>
        <w:t xml:space="preserve"> действия, связанные с государственной регистрацией юридического лица при его создании и заключить с ним трудовой договор.</w:t>
      </w:r>
    </w:p>
    <w:p w:rsidR="004307B6" w:rsidRPr="004307B6" w:rsidRDefault="004307B6" w:rsidP="004307B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B6">
        <w:rPr>
          <w:rFonts w:ascii="Times New Roman" w:hAnsi="Times New Roman" w:cs="Times New Roman"/>
          <w:sz w:val="28"/>
          <w:szCs w:val="28"/>
        </w:rPr>
        <w:t>3.4. Утвердить структуру и штатное расписание МБУ «Благоустройство».</w:t>
      </w:r>
    </w:p>
    <w:p w:rsidR="004307B6" w:rsidRPr="004307B6" w:rsidRDefault="004307B6" w:rsidP="004307B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B6">
        <w:rPr>
          <w:rFonts w:ascii="Times New Roman" w:hAnsi="Times New Roman" w:cs="Times New Roman"/>
          <w:sz w:val="28"/>
          <w:szCs w:val="28"/>
        </w:rPr>
        <w:t xml:space="preserve">4. Настоящее постановление опубликовать в газете «Голос </w:t>
      </w:r>
      <w:proofErr w:type="spellStart"/>
      <w:r w:rsidRPr="004307B6">
        <w:rPr>
          <w:rFonts w:ascii="Times New Roman" w:hAnsi="Times New Roman" w:cs="Times New Roman"/>
          <w:sz w:val="28"/>
          <w:szCs w:val="28"/>
        </w:rPr>
        <w:t>Табасарана</w:t>
      </w:r>
      <w:proofErr w:type="spellEnd"/>
      <w:r w:rsidRPr="004307B6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МР «Табасаранский район».</w:t>
      </w:r>
    </w:p>
    <w:p w:rsidR="004307B6" w:rsidRPr="004307B6" w:rsidRDefault="004307B6" w:rsidP="004307B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B6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4307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07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                         1–го заместителя главы администрации  И.М. </w:t>
      </w:r>
      <w:proofErr w:type="spellStart"/>
      <w:r w:rsidRPr="004307B6">
        <w:rPr>
          <w:rFonts w:ascii="Times New Roman" w:hAnsi="Times New Roman" w:cs="Times New Roman"/>
          <w:sz w:val="28"/>
          <w:szCs w:val="28"/>
        </w:rPr>
        <w:t>Яралиева</w:t>
      </w:r>
      <w:proofErr w:type="spellEnd"/>
      <w:r w:rsidRPr="004307B6">
        <w:rPr>
          <w:rFonts w:ascii="Times New Roman" w:hAnsi="Times New Roman" w:cs="Times New Roman"/>
          <w:sz w:val="28"/>
          <w:szCs w:val="28"/>
        </w:rPr>
        <w:t>.</w:t>
      </w:r>
    </w:p>
    <w:p w:rsidR="004307B6" w:rsidRPr="004307B6" w:rsidRDefault="004307B6" w:rsidP="004307B6">
      <w:pPr>
        <w:spacing w:after="0"/>
        <w:ind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7B6" w:rsidRPr="004307B6" w:rsidRDefault="004307B6" w:rsidP="004307B6">
      <w:pPr>
        <w:spacing w:after="0"/>
        <w:ind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7B6" w:rsidRPr="004307B6" w:rsidRDefault="004307B6" w:rsidP="004307B6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307B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Глава администрации</w:t>
      </w:r>
    </w:p>
    <w:p w:rsidR="004307B6" w:rsidRPr="004307B6" w:rsidRDefault="004307B6" w:rsidP="004307B6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307B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муниципального района </w:t>
      </w:r>
    </w:p>
    <w:p w:rsidR="004307B6" w:rsidRPr="004307B6" w:rsidRDefault="004307B6" w:rsidP="004307B6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307B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«Табасаранский район»                                                            И.А. Исаев </w:t>
      </w:r>
    </w:p>
    <w:p w:rsidR="004307B6" w:rsidRPr="004307B6" w:rsidRDefault="004307B6" w:rsidP="004307B6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25BD9" w:rsidRPr="004307B6" w:rsidRDefault="00125BD9" w:rsidP="004307B6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5BD9" w:rsidRPr="004307B6" w:rsidSect="00374875">
      <w:pgSz w:w="11906" w:h="16838"/>
      <w:pgMar w:top="568" w:right="127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394" w:rsidRDefault="00E51394" w:rsidP="00BB0BE7">
      <w:pPr>
        <w:spacing w:after="0" w:line="240" w:lineRule="auto"/>
      </w:pPr>
      <w:r>
        <w:separator/>
      </w:r>
    </w:p>
  </w:endnote>
  <w:endnote w:type="continuationSeparator" w:id="1">
    <w:p w:rsidR="00E51394" w:rsidRDefault="00E51394" w:rsidP="00BB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394" w:rsidRDefault="00E51394" w:rsidP="00BB0BE7">
      <w:pPr>
        <w:spacing w:after="0" w:line="240" w:lineRule="auto"/>
      </w:pPr>
      <w:r>
        <w:separator/>
      </w:r>
    </w:p>
  </w:footnote>
  <w:footnote w:type="continuationSeparator" w:id="1">
    <w:p w:rsidR="00E51394" w:rsidRDefault="00E51394" w:rsidP="00BB0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96A"/>
    <w:multiLevelType w:val="hybridMultilevel"/>
    <w:tmpl w:val="CEEA821C"/>
    <w:lvl w:ilvl="0" w:tplc="1376F4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CE5CB6"/>
    <w:multiLevelType w:val="hybridMultilevel"/>
    <w:tmpl w:val="85467062"/>
    <w:lvl w:ilvl="0" w:tplc="D9A42C2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52D4"/>
    <w:rsid w:val="00020DD4"/>
    <w:rsid w:val="00041BEB"/>
    <w:rsid w:val="00055771"/>
    <w:rsid w:val="00073994"/>
    <w:rsid w:val="0007453A"/>
    <w:rsid w:val="00077C62"/>
    <w:rsid w:val="000846F5"/>
    <w:rsid w:val="00086689"/>
    <w:rsid w:val="00093FE5"/>
    <w:rsid w:val="00096D7A"/>
    <w:rsid w:val="000D2D0D"/>
    <w:rsid w:val="000F786F"/>
    <w:rsid w:val="001062FF"/>
    <w:rsid w:val="00125BD9"/>
    <w:rsid w:val="00136EE6"/>
    <w:rsid w:val="001D788F"/>
    <w:rsid w:val="0021622A"/>
    <w:rsid w:val="00217703"/>
    <w:rsid w:val="00251E74"/>
    <w:rsid w:val="002660F9"/>
    <w:rsid w:val="002731A1"/>
    <w:rsid w:val="002942D5"/>
    <w:rsid w:val="00294E0A"/>
    <w:rsid w:val="002B3594"/>
    <w:rsid w:val="002D70B6"/>
    <w:rsid w:val="002F6C46"/>
    <w:rsid w:val="00312BAE"/>
    <w:rsid w:val="0032010E"/>
    <w:rsid w:val="003408A0"/>
    <w:rsid w:val="0034454B"/>
    <w:rsid w:val="00361CC3"/>
    <w:rsid w:val="00373512"/>
    <w:rsid w:val="00374875"/>
    <w:rsid w:val="0038350E"/>
    <w:rsid w:val="003B11E4"/>
    <w:rsid w:val="003C5898"/>
    <w:rsid w:val="003D3851"/>
    <w:rsid w:val="004116C6"/>
    <w:rsid w:val="004307B6"/>
    <w:rsid w:val="004308DF"/>
    <w:rsid w:val="00435662"/>
    <w:rsid w:val="00467DE1"/>
    <w:rsid w:val="004B7991"/>
    <w:rsid w:val="004E25F2"/>
    <w:rsid w:val="00503E10"/>
    <w:rsid w:val="00571CF4"/>
    <w:rsid w:val="00572BF5"/>
    <w:rsid w:val="00593F7C"/>
    <w:rsid w:val="00594B51"/>
    <w:rsid w:val="0059678E"/>
    <w:rsid w:val="005B0EE2"/>
    <w:rsid w:val="005B67BA"/>
    <w:rsid w:val="005E52D4"/>
    <w:rsid w:val="00600E28"/>
    <w:rsid w:val="00610244"/>
    <w:rsid w:val="00611C2C"/>
    <w:rsid w:val="00624CC8"/>
    <w:rsid w:val="006746F9"/>
    <w:rsid w:val="00682F96"/>
    <w:rsid w:val="006A2622"/>
    <w:rsid w:val="006B3A46"/>
    <w:rsid w:val="006B5537"/>
    <w:rsid w:val="006B5F84"/>
    <w:rsid w:val="006C2226"/>
    <w:rsid w:val="006C329C"/>
    <w:rsid w:val="006C35C0"/>
    <w:rsid w:val="006C497C"/>
    <w:rsid w:val="006E60B2"/>
    <w:rsid w:val="006F0E30"/>
    <w:rsid w:val="007173DA"/>
    <w:rsid w:val="00771D95"/>
    <w:rsid w:val="00797E97"/>
    <w:rsid w:val="007A26C4"/>
    <w:rsid w:val="007B0CCF"/>
    <w:rsid w:val="007B70EC"/>
    <w:rsid w:val="007C30A9"/>
    <w:rsid w:val="007F696B"/>
    <w:rsid w:val="0080427C"/>
    <w:rsid w:val="00812CC1"/>
    <w:rsid w:val="00821705"/>
    <w:rsid w:val="00821BBE"/>
    <w:rsid w:val="00834222"/>
    <w:rsid w:val="00874B8C"/>
    <w:rsid w:val="008908C9"/>
    <w:rsid w:val="00890F11"/>
    <w:rsid w:val="008972B2"/>
    <w:rsid w:val="008D2965"/>
    <w:rsid w:val="008E4304"/>
    <w:rsid w:val="008F0AA6"/>
    <w:rsid w:val="008F6F40"/>
    <w:rsid w:val="00901B4A"/>
    <w:rsid w:val="009905C4"/>
    <w:rsid w:val="00993FBC"/>
    <w:rsid w:val="00A37223"/>
    <w:rsid w:val="00A42678"/>
    <w:rsid w:val="00A968F9"/>
    <w:rsid w:val="00AD35DF"/>
    <w:rsid w:val="00B1571F"/>
    <w:rsid w:val="00B33EF3"/>
    <w:rsid w:val="00B71260"/>
    <w:rsid w:val="00B831BE"/>
    <w:rsid w:val="00BB0BE7"/>
    <w:rsid w:val="00BD3568"/>
    <w:rsid w:val="00BE7CAB"/>
    <w:rsid w:val="00C142E2"/>
    <w:rsid w:val="00C2503B"/>
    <w:rsid w:val="00C27EB4"/>
    <w:rsid w:val="00C35B14"/>
    <w:rsid w:val="00C54DDF"/>
    <w:rsid w:val="00CD17A5"/>
    <w:rsid w:val="00D40347"/>
    <w:rsid w:val="00D60676"/>
    <w:rsid w:val="00D65863"/>
    <w:rsid w:val="00D74E9F"/>
    <w:rsid w:val="00D75075"/>
    <w:rsid w:val="00D8607A"/>
    <w:rsid w:val="00DB2B8A"/>
    <w:rsid w:val="00DD51E0"/>
    <w:rsid w:val="00DD7BC7"/>
    <w:rsid w:val="00DE7603"/>
    <w:rsid w:val="00DF4CDD"/>
    <w:rsid w:val="00E0773D"/>
    <w:rsid w:val="00E30A6C"/>
    <w:rsid w:val="00E43E1A"/>
    <w:rsid w:val="00E5044C"/>
    <w:rsid w:val="00E51394"/>
    <w:rsid w:val="00E76837"/>
    <w:rsid w:val="00E76912"/>
    <w:rsid w:val="00E9203D"/>
    <w:rsid w:val="00EA5EBC"/>
    <w:rsid w:val="00EC2199"/>
    <w:rsid w:val="00EC3661"/>
    <w:rsid w:val="00EE66BA"/>
    <w:rsid w:val="00F03AA6"/>
    <w:rsid w:val="00F63528"/>
    <w:rsid w:val="00FC263D"/>
    <w:rsid w:val="00FD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52D4"/>
    <w:pPr>
      <w:spacing w:after="0" w:line="240" w:lineRule="auto"/>
    </w:pPr>
  </w:style>
  <w:style w:type="table" w:styleId="a5">
    <w:name w:val="Table Grid"/>
    <w:basedOn w:val="a1"/>
    <w:uiPriority w:val="59"/>
    <w:rsid w:val="005E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B0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0BE7"/>
  </w:style>
  <w:style w:type="paragraph" w:styleId="a8">
    <w:name w:val="footer"/>
    <w:basedOn w:val="a"/>
    <w:link w:val="a9"/>
    <w:uiPriority w:val="99"/>
    <w:semiHidden/>
    <w:unhideWhenUsed/>
    <w:rsid w:val="00BB0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0BE7"/>
  </w:style>
  <w:style w:type="character" w:customStyle="1" w:styleId="a4">
    <w:name w:val="Без интервала Знак"/>
    <w:basedOn w:val="a0"/>
    <w:link w:val="a3"/>
    <w:uiPriority w:val="1"/>
    <w:rsid w:val="0080427C"/>
  </w:style>
  <w:style w:type="character" w:styleId="aa">
    <w:name w:val="Strong"/>
    <w:basedOn w:val="a0"/>
    <w:uiPriority w:val="22"/>
    <w:qFormat/>
    <w:rsid w:val="004307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50</cp:revision>
  <cp:lastPrinted>2017-01-19T11:09:00Z</cp:lastPrinted>
  <dcterms:created xsi:type="dcterms:W3CDTF">2014-09-16T10:31:00Z</dcterms:created>
  <dcterms:modified xsi:type="dcterms:W3CDTF">2017-03-01T06:49:00Z</dcterms:modified>
</cp:coreProperties>
</file>