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F9" w:rsidRPr="00295CF9" w:rsidRDefault="00295CF9" w:rsidP="00295CF9">
      <w:pPr>
        <w:spacing w:after="0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95CF9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16.05pt;width:70.7pt;height:62.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53674817" r:id="rId5"/>
        </w:pict>
      </w:r>
    </w:p>
    <w:p w:rsidR="00295CF9" w:rsidRPr="00295CF9" w:rsidRDefault="00295CF9" w:rsidP="00295CF9">
      <w:pPr>
        <w:spacing w:after="0"/>
        <w:ind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295CF9" w:rsidRPr="00295CF9" w:rsidRDefault="00295CF9" w:rsidP="00295CF9">
      <w:pPr>
        <w:spacing w:after="0"/>
        <w:ind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295CF9" w:rsidRPr="00295CF9" w:rsidRDefault="00295CF9" w:rsidP="00295CF9">
      <w:pPr>
        <w:spacing w:after="0"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  <w:r w:rsidRPr="00295CF9">
        <w:rPr>
          <w:rFonts w:ascii="Times New Roman" w:hAnsi="Times New Roman" w:cs="Times New Roman"/>
          <w:vanish/>
          <w:sz w:val="32"/>
          <w:szCs w:val="32"/>
        </w:rPr>
        <w:pgNum/>
      </w:r>
    </w:p>
    <w:p w:rsidR="00295CF9" w:rsidRPr="00295CF9" w:rsidRDefault="00295CF9" w:rsidP="00295CF9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95CF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95CF9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95CF9" w:rsidRPr="00295CF9" w:rsidRDefault="00295CF9" w:rsidP="00295CF9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CF9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295CF9" w:rsidRPr="00295CF9" w:rsidRDefault="00295CF9" w:rsidP="00295CF9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CF9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95CF9" w:rsidRPr="00295CF9" w:rsidRDefault="00295CF9" w:rsidP="00295CF9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CF9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95CF9" w:rsidRPr="00295CF9" w:rsidRDefault="00295CF9" w:rsidP="00295CF9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CF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295CF9" w:rsidRPr="00295CF9" w:rsidRDefault="00295CF9" w:rsidP="00295CF9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CF9">
        <w:rPr>
          <w:rFonts w:ascii="Times New Roman" w:hAnsi="Times New Roman" w:cs="Times New Roman"/>
          <w:b/>
          <w:sz w:val="18"/>
          <w:szCs w:val="18"/>
        </w:rPr>
        <w:t xml:space="preserve">368650,РД, Табасаранский район, с. Хучни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95CF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95CF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295CF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295CF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95CF9">
        <w:rPr>
          <w:rFonts w:ascii="Times New Roman" w:hAnsi="Times New Roman" w:cs="Times New Roman"/>
          <w:b/>
          <w:sz w:val="18"/>
          <w:szCs w:val="18"/>
        </w:rPr>
        <w:t>-</w:t>
      </w:r>
      <w:r w:rsidRPr="00295CF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95CF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295CF9" w:rsidRPr="00295CF9" w:rsidTr="000D0CC0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5CF9" w:rsidRPr="00295CF9" w:rsidRDefault="00295CF9" w:rsidP="00295CF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5CF9" w:rsidRPr="00295CF9" w:rsidRDefault="00295CF9" w:rsidP="00295CF9">
            <w:pPr>
              <w:spacing w:after="0"/>
              <w:ind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«_______»  ______________________20_____г.                                                                                                                        №_______              </w:t>
            </w:r>
          </w:p>
        </w:tc>
      </w:tr>
    </w:tbl>
    <w:p w:rsidR="00295CF9" w:rsidRPr="00295CF9" w:rsidRDefault="00295CF9" w:rsidP="00295CF9">
      <w:pPr>
        <w:pStyle w:val="a3"/>
        <w:ind w:right="-143"/>
        <w:jc w:val="both"/>
        <w:rPr>
          <w:b/>
        </w:rPr>
      </w:pPr>
    </w:p>
    <w:p w:rsidR="00295CF9" w:rsidRPr="00295CF9" w:rsidRDefault="00295CF9" w:rsidP="00295CF9">
      <w:pPr>
        <w:pStyle w:val="a3"/>
        <w:ind w:right="-143"/>
        <w:jc w:val="center"/>
        <w:rPr>
          <w:b/>
        </w:rPr>
      </w:pPr>
      <w:r w:rsidRPr="00295CF9">
        <w:rPr>
          <w:b/>
        </w:rPr>
        <w:t>Распоряжение</w:t>
      </w:r>
    </w:p>
    <w:p w:rsidR="00295CF9" w:rsidRPr="00295CF9" w:rsidRDefault="00295CF9" w:rsidP="00295CF9">
      <w:pPr>
        <w:pStyle w:val="a3"/>
        <w:ind w:right="-143"/>
        <w:jc w:val="center"/>
        <w:rPr>
          <w:b/>
        </w:rPr>
      </w:pP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>В целях подготовки и проведения праздничных мероприятий, посвященных к 72-й годовщине Победы советского народа в Великой Отечественной войне 1941-1945 годов сформировать организационный комитет «Победа» включив в его состав: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1. </w:t>
      </w:r>
      <w:proofErr w:type="spellStart"/>
      <w:r w:rsidRPr="00295CF9">
        <w:t>Мирзабалаев</w:t>
      </w:r>
      <w:proofErr w:type="spellEnd"/>
      <w:r w:rsidRPr="00295CF9">
        <w:t xml:space="preserve"> </w:t>
      </w:r>
      <w:proofErr w:type="spellStart"/>
      <w:r w:rsidRPr="00295CF9">
        <w:t>Алавудин</w:t>
      </w:r>
      <w:proofErr w:type="spellEnd"/>
      <w:r w:rsidRPr="00295CF9">
        <w:t xml:space="preserve"> </w:t>
      </w:r>
      <w:proofErr w:type="spellStart"/>
      <w:r w:rsidRPr="00295CF9">
        <w:t>Несрединович</w:t>
      </w:r>
      <w:proofErr w:type="spellEnd"/>
      <w:r w:rsidRPr="00295CF9">
        <w:t xml:space="preserve"> – Глава МР «Табасаранский район» (председатель комитета);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2. Исаев </w:t>
      </w:r>
      <w:proofErr w:type="spellStart"/>
      <w:r w:rsidRPr="00295CF9">
        <w:t>Иса</w:t>
      </w:r>
      <w:proofErr w:type="spellEnd"/>
      <w:r w:rsidRPr="00295CF9">
        <w:t xml:space="preserve"> </w:t>
      </w:r>
      <w:proofErr w:type="spellStart"/>
      <w:r w:rsidRPr="00295CF9">
        <w:t>Абдулхаликович</w:t>
      </w:r>
      <w:proofErr w:type="spellEnd"/>
      <w:r w:rsidRPr="00295CF9">
        <w:t xml:space="preserve"> - </w:t>
      </w:r>
      <w:proofErr w:type="spellStart"/>
      <w:r w:rsidRPr="00295CF9">
        <w:t>врио</w:t>
      </w:r>
      <w:proofErr w:type="spellEnd"/>
      <w:r w:rsidRPr="00295CF9">
        <w:t xml:space="preserve"> главы администрации МР «Табасаранский район» (заместитель председателя комитета);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3. </w:t>
      </w:r>
      <w:proofErr w:type="spellStart"/>
      <w:r w:rsidRPr="00295CF9">
        <w:t>Мурадалиев</w:t>
      </w:r>
      <w:proofErr w:type="spellEnd"/>
      <w:r w:rsidRPr="00295CF9">
        <w:t xml:space="preserve"> </w:t>
      </w:r>
      <w:proofErr w:type="spellStart"/>
      <w:r w:rsidRPr="00295CF9">
        <w:t>Ширинбек</w:t>
      </w:r>
      <w:proofErr w:type="spellEnd"/>
      <w:r w:rsidRPr="00295CF9">
        <w:t xml:space="preserve"> </w:t>
      </w:r>
      <w:proofErr w:type="spellStart"/>
      <w:r w:rsidRPr="00295CF9">
        <w:t>Абилович</w:t>
      </w:r>
      <w:proofErr w:type="spellEnd"/>
      <w:r w:rsidRPr="00295CF9">
        <w:t xml:space="preserve"> – заместитель председателя Собрания депутатов МР «Табасаранский район»;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4. </w:t>
      </w:r>
      <w:proofErr w:type="spellStart"/>
      <w:r w:rsidRPr="00295CF9">
        <w:t>Яралиев</w:t>
      </w:r>
      <w:proofErr w:type="spellEnd"/>
      <w:r w:rsidRPr="00295CF9">
        <w:t xml:space="preserve"> </w:t>
      </w:r>
      <w:proofErr w:type="spellStart"/>
      <w:r w:rsidRPr="00295CF9">
        <w:t>Имираслан</w:t>
      </w:r>
      <w:proofErr w:type="spellEnd"/>
      <w:r w:rsidRPr="00295CF9">
        <w:t xml:space="preserve"> </w:t>
      </w:r>
      <w:proofErr w:type="spellStart"/>
      <w:r w:rsidRPr="00295CF9">
        <w:t>Мугудинович</w:t>
      </w:r>
      <w:proofErr w:type="spellEnd"/>
      <w:r w:rsidRPr="00295CF9">
        <w:t xml:space="preserve"> – 1-ый заместитель главы администрации МР «Табасаранский район»;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5. Абдулов </w:t>
      </w:r>
      <w:proofErr w:type="spellStart"/>
      <w:r w:rsidRPr="00295CF9">
        <w:t>Абдулвагаб</w:t>
      </w:r>
      <w:proofErr w:type="spellEnd"/>
      <w:r w:rsidRPr="00295CF9">
        <w:t xml:space="preserve"> </w:t>
      </w:r>
      <w:proofErr w:type="spellStart"/>
      <w:r w:rsidRPr="00295CF9">
        <w:t>Шамилович</w:t>
      </w:r>
      <w:proofErr w:type="spellEnd"/>
      <w:r w:rsidRPr="00295CF9">
        <w:t xml:space="preserve"> – заместитель главы администрации МР «Табасаранский район»;</w:t>
      </w:r>
    </w:p>
    <w:p w:rsidR="00295CF9" w:rsidRPr="00295CF9" w:rsidRDefault="00295CF9" w:rsidP="00295CF9">
      <w:pPr>
        <w:pStyle w:val="a3"/>
        <w:ind w:right="-143" w:firstLine="567"/>
        <w:jc w:val="both"/>
      </w:pPr>
      <w:r>
        <w:t xml:space="preserve">6. </w:t>
      </w:r>
      <w:r w:rsidRPr="00295CF9">
        <w:t xml:space="preserve">Абдуризаков Физули </w:t>
      </w:r>
      <w:proofErr w:type="spellStart"/>
      <w:r w:rsidRPr="00295CF9">
        <w:t>Сиражутдинович</w:t>
      </w:r>
      <w:proofErr w:type="spellEnd"/>
      <w:r w:rsidRPr="00295CF9">
        <w:t xml:space="preserve"> - заместитель главы администрации по общественной безопасности;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7. </w:t>
      </w:r>
      <w:proofErr w:type="spellStart"/>
      <w:r w:rsidRPr="00295CF9">
        <w:t>Абдулжелилов</w:t>
      </w:r>
      <w:proofErr w:type="spellEnd"/>
      <w:r w:rsidRPr="00295CF9">
        <w:t xml:space="preserve"> </w:t>
      </w:r>
      <w:proofErr w:type="spellStart"/>
      <w:r w:rsidRPr="00295CF9">
        <w:t>Абдурагим</w:t>
      </w:r>
      <w:proofErr w:type="spellEnd"/>
      <w:r w:rsidRPr="00295CF9">
        <w:t xml:space="preserve"> </w:t>
      </w:r>
      <w:proofErr w:type="spellStart"/>
      <w:r w:rsidRPr="00295CF9">
        <w:t>Абдулкадырович</w:t>
      </w:r>
      <w:proofErr w:type="spellEnd"/>
      <w:r w:rsidRPr="00295CF9">
        <w:t xml:space="preserve"> – управляющий делами администрации МР «Табасаранский район»;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8. </w:t>
      </w:r>
      <w:proofErr w:type="spellStart"/>
      <w:r w:rsidRPr="00295CF9">
        <w:t>Кельбиев</w:t>
      </w:r>
      <w:proofErr w:type="spellEnd"/>
      <w:r w:rsidRPr="00295CF9">
        <w:t xml:space="preserve"> </w:t>
      </w:r>
      <w:proofErr w:type="spellStart"/>
      <w:r w:rsidRPr="00295CF9">
        <w:t>Халитдин</w:t>
      </w:r>
      <w:proofErr w:type="spellEnd"/>
      <w:r w:rsidRPr="00295CF9">
        <w:t xml:space="preserve"> </w:t>
      </w:r>
      <w:proofErr w:type="spellStart"/>
      <w:r w:rsidRPr="00295CF9">
        <w:t>Шамсутдинович</w:t>
      </w:r>
      <w:proofErr w:type="spellEnd"/>
      <w:r w:rsidRPr="00295CF9">
        <w:t xml:space="preserve"> – главный редактор МБУ редакция газеты «Голос </w:t>
      </w:r>
      <w:proofErr w:type="spellStart"/>
      <w:r w:rsidRPr="00295CF9">
        <w:t>Табасарана</w:t>
      </w:r>
      <w:proofErr w:type="spellEnd"/>
      <w:r w:rsidRPr="00295CF9">
        <w:t>»;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9. Османов Магомед </w:t>
      </w:r>
      <w:proofErr w:type="spellStart"/>
      <w:r w:rsidRPr="00295CF9">
        <w:t>Маллаалиевич</w:t>
      </w:r>
      <w:proofErr w:type="spellEnd"/>
      <w:r w:rsidRPr="00295CF9">
        <w:t xml:space="preserve"> – начальник отдела культы, спорта, туризма и молодежной политики;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10. Магомедов </w:t>
      </w:r>
      <w:proofErr w:type="spellStart"/>
      <w:r w:rsidRPr="00295CF9">
        <w:t>Мирзамагомед</w:t>
      </w:r>
      <w:proofErr w:type="spellEnd"/>
      <w:r w:rsidRPr="00295CF9">
        <w:t xml:space="preserve"> </w:t>
      </w:r>
      <w:proofErr w:type="spellStart"/>
      <w:r w:rsidRPr="00295CF9">
        <w:t>Ханмагомедович</w:t>
      </w:r>
      <w:proofErr w:type="spellEnd"/>
      <w:r w:rsidRPr="00295CF9">
        <w:t xml:space="preserve"> – главный врач ГБУ «Табасаранская ЦРБ» (по согласованию);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11. Мусаев </w:t>
      </w:r>
      <w:proofErr w:type="spellStart"/>
      <w:r w:rsidRPr="00295CF9">
        <w:t>Заур</w:t>
      </w:r>
      <w:proofErr w:type="spellEnd"/>
      <w:r w:rsidRPr="00295CF9">
        <w:t xml:space="preserve"> </w:t>
      </w:r>
      <w:proofErr w:type="spellStart"/>
      <w:r w:rsidRPr="00295CF9">
        <w:t>Ниматуллаевич</w:t>
      </w:r>
      <w:proofErr w:type="spellEnd"/>
      <w:r w:rsidRPr="00295CF9">
        <w:t xml:space="preserve"> – начальник УСЗН в МО «Табасаранский район» (по согласованию);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12. </w:t>
      </w:r>
      <w:proofErr w:type="spellStart"/>
      <w:r w:rsidRPr="00295CF9">
        <w:t>Раджабов</w:t>
      </w:r>
      <w:proofErr w:type="spellEnd"/>
      <w:r w:rsidRPr="00295CF9">
        <w:t xml:space="preserve"> </w:t>
      </w:r>
      <w:proofErr w:type="spellStart"/>
      <w:r w:rsidRPr="00295CF9">
        <w:t>Зиявутдин</w:t>
      </w:r>
      <w:proofErr w:type="spellEnd"/>
      <w:r w:rsidRPr="00295CF9">
        <w:t xml:space="preserve"> Магомедович – председатель совета ветеранов войны, труда и правоохранительных органов;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13. Мусаев </w:t>
      </w:r>
      <w:proofErr w:type="spellStart"/>
      <w:r w:rsidRPr="00295CF9">
        <w:t>Джелил</w:t>
      </w:r>
      <w:proofErr w:type="spellEnd"/>
      <w:r w:rsidRPr="00295CF9">
        <w:t xml:space="preserve"> </w:t>
      </w:r>
      <w:proofErr w:type="spellStart"/>
      <w:r w:rsidRPr="00295CF9">
        <w:t>Лезизович</w:t>
      </w:r>
      <w:proofErr w:type="spellEnd"/>
      <w:r w:rsidRPr="00295CF9">
        <w:t xml:space="preserve"> – глава СП «сельсовет </w:t>
      </w:r>
      <w:proofErr w:type="spellStart"/>
      <w:r w:rsidRPr="00295CF9">
        <w:t>Хучнинский</w:t>
      </w:r>
      <w:proofErr w:type="spellEnd"/>
      <w:r w:rsidRPr="00295CF9">
        <w:t>»                 (по согласованию);</w:t>
      </w:r>
    </w:p>
    <w:p w:rsidR="00295CF9" w:rsidRDefault="00295CF9" w:rsidP="00295CF9">
      <w:pPr>
        <w:pStyle w:val="a3"/>
        <w:ind w:right="-143" w:firstLine="567"/>
        <w:jc w:val="both"/>
      </w:pP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14. Гаджиев Тельман </w:t>
      </w:r>
      <w:proofErr w:type="spellStart"/>
      <w:r w:rsidRPr="00295CF9">
        <w:t>Гаджиевич</w:t>
      </w:r>
      <w:proofErr w:type="spellEnd"/>
      <w:r w:rsidRPr="00295CF9">
        <w:t xml:space="preserve"> – начальник ОМВД России в Табасаранском районе (по согласованию);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15. </w:t>
      </w:r>
      <w:proofErr w:type="spellStart"/>
      <w:r w:rsidRPr="00295CF9">
        <w:t>Казиев</w:t>
      </w:r>
      <w:proofErr w:type="spellEnd"/>
      <w:r w:rsidRPr="00295CF9">
        <w:t xml:space="preserve"> </w:t>
      </w:r>
      <w:proofErr w:type="spellStart"/>
      <w:r w:rsidRPr="00295CF9">
        <w:t>Алимагомед</w:t>
      </w:r>
      <w:proofErr w:type="spellEnd"/>
      <w:r w:rsidRPr="00295CF9">
        <w:t xml:space="preserve"> </w:t>
      </w:r>
      <w:proofErr w:type="spellStart"/>
      <w:r w:rsidRPr="00295CF9">
        <w:t>Джамалович</w:t>
      </w:r>
      <w:proofErr w:type="spellEnd"/>
      <w:r w:rsidRPr="00295CF9">
        <w:t xml:space="preserve"> – начальник МКУ «УО»;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16. </w:t>
      </w:r>
      <w:proofErr w:type="spellStart"/>
      <w:r w:rsidRPr="00295CF9">
        <w:t>Пирмагомедов</w:t>
      </w:r>
      <w:proofErr w:type="spellEnd"/>
      <w:r w:rsidRPr="00295CF9">
        <w:t xml:space="preserve"> Рамазан </w:t>
      </w:r>
      <w:proofErr w:type="spellStart"/>
      <w:r w:rsidRPr="00295CF9">
        <w:t>Билалович</w:t>
      </w:r>
      <w:proofErr w:type="spellEnd"/>
      <w:r w:rsidRPr="00295CF9">
        <w:t xml:space="preserve"> – председатель Совета имамов Табасаранского района;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17. </w:t>
      </w:r>
      <w:proofErr w:type="spellStart"/>
      <w:r w:rsidRPr="00295CF9">
        <w:t>Мурадалиев</w:t>
      </w:r>
      <w:proofErr w:type="spellEnd"/>
      <w:r w:rsidRPr="00295CF9">
        <w:t xml:space="preserve"> </w:t>
      </w:r>
      <w:proofErr w:type="spellStart"/>
      <w:r w:rsidRPr="00295CF9">
        <w:t>Садык</w:t>
      </w:r>
      <w:proofErr w:type="spellEnd"/>
      <w:r w:rsidRPr="00295CF9">
        <w:t xml:space="preserve"> </w:t>
      </w:r>
      <w:proofErr w:type="spellStart"/>
      <w:r w:rsidRPr="00295CF9">
        <w:t>Абилович</w:t>
      </w:r>
      <w:proofErr w:type="spellEnd"/>
      <w:r w:rsidRPr="00295CF9">
        <w:t xml:space="preserve"> – военный комиссар Табасаранского района (по согласованию); </w:t>
      </w:r>
    </w:p>
    <w:p w:rsidR="00295CF9" w:rsidRPr="00295CF9" w:rsidRDefault="00295CF9" w:rsidP="00295CF9">
      <w:pPr>
        <w:pStyle w:val="a3"/>
        <w:ind w:right="-143" w:firstLine="567"/>
        <w:jc w:val="both"/>
      </w:pPr>
      <w:r w:rsidRPr="00295CF9">
        <w:t xml:space="preserve">18. Рамазанов </w:t>
      </w:r>
      <w:proofErr w:type="spellStart"/>
      <w:r w:rsidRPr="00295CF9">
        <w:t>Рамис</w:t>
      </w:r>
      <w:proofErr w:type="spellEnd"/>
      <w:r w:rsidRPr="00295CF9">
        <w:t xml:space="preserve"> </w:t>
      </w:r>
      <w:proofErr w:type="spellStart"/>
      <w:r w:rsidRPr="00295CF9">
        <w:t>Сабирович</w:t>
      </w:r>
      <w:proofErr w:type="spellEnd"/>
      <w:r w:rsidRPr="00295CF9">
        <w:t xml:space="preserve"> – директор МБУ «ММЦ» (ответственный секретарь комитета).</w:t>
      </w:r>
    </w:p>
    <w:p w:rsidR="00295CF9" w:rsidRPr="00295CF9" w:rsidRDefault="00295CF9" w:rsidP="00295CF9">
      <w:pPr>
        <w:pStyle w:val="a3"/>
        <w:ind w:right="-143" w:firstLine="567"/>
        <w:jc w:val="both"/>
      </w:pPr>
    </w:p>
    <w:p w:rsidR="00295CF9" w:rsidRPr="00295CF9" w:rsidRDefault="00295CF9" w:rsidP="00295CF9">
      <w:pPr>
        <w:pStyle w:val="a3"/>
        <w:ind w:right="-143" w:firstLine="567"/>
        <w:jc w:val="both"/>
      </w:pPr>
    </w:p>
    <w:p w:rsidR="00295CF9" w:rsidRPr="00295CF9" w:rsidRDefault="00295CF9" w:rsidP="00295CF9">
      <w:pPr>
        <w:pStyle w:val="a3"/>
        <w:ind w:right="-143" w:firstLine="567"/>
        <w:jc w:val="both"/>
      </w:pP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295CF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295CF9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295CF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А.Н. </w:t>
      </w:r>
      <w:proofErr w:type="spellStart"/>
      <w:r w:rsidRPr="00295CF9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29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295CF9">
        <w:rPr>
          <w:rFonts w:ascii="Times New Roman" w:hAnsi="Times New Roman" w:cs="Times New Roman"/>
          <w:sz w:val="24"/>
          <w:szCs w:val="24"/>
        </w:rPr>
        <w:t>Подготовил:</w:t>
      </w:r>
    </w:p>
    <w:p w:rsidR="00295CF9" w:rsidRPr="00295CF9" w:rsidRDefault="00295CF9" w:rsidP="00295CF9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295CF9">
        <w:rPr>
          <w:rFonts w:ascii="Times New Roman" w:hAnsi="Times New Roman" w:cs="Times New Roman"/>
          <w:sz w:val="24"/>
          <w:szCs w:val="24"/>
        </w:rPr>
        <w:t>Абдулов А.Ш.</w:t>
      </w:r>
    </w:p>
    <w:p w:rsidR="00295CF9" w:rsidRPr="00295CF9" w:rsidRDefault="00295CF9" w:rsidP="00295CF9">
      <w:pPr>
        <w:pStyle w:val="a3"/>
        <w:ind w:right="-143" w:firstLine="567"/>
        <w:jc w:val="center"/>
        <w:rPr>
          <w:b/>
        </w:rPr>
      </w:pPr>
    </w:p>
    <w:p w:rsidR="00295CF9" w:rsidRPr="00295CF9" w:rsidRDefault="00295CF9" w:rsidP="00295CF9">
      <w:pPr>
        <w:pStyle w:val="a3"/>
        <w:ind w:right="-143" w:firstLine="567"/>
        <w:jc w:val="center"/>
        <w:rPr>
          <w:b/>
        </w:rPr>
      </w:pPr>
    </w:p>
    <w:p w:rsidR="00295CF9" w:rsidRPr="00295CF9" w:rsidRDefault="00295CF9" w:rsidP="00295CF9">
      <w:pPr>
        <w:pStyle w:val="a3"/>
        <w:ind w:right="-143"/>
        <w:jc w:val="center"/>
        <w:rPr>
          <w:b/>
        </w:rPr>
      </w:pPr>
    </w:p>
    <w:p w:rsidR="00295CF9" w:rsidRPr="00295CF9" w:rsidRDefault="00295CF9" w:rsidP="00295CF9">
      <w:pPr>
        <w:pStyle w:val="a3"/>
        <w:ind w:right="-143"/>
        <w:jc w:val="center"/>
        <w:rPr>
          <w:b/>
        </w:rPr>
      </w:pPr>
    </w:p>
    <w:p w:rsidR="00295CF9" w:rsidRPr="00295CF9" w:rsidRDefault="00295CF9" w:rsidP="00295CF9">
      <w:pPr>
        <w:pStyle w:val="a3"/>
        <w:ind w:right="-143"/>
        <w:jc w:val="center"/>
        <w:rPr>
          <w:b/>
        </w:rPr>
      </w:pPr>
    </w:p>
    <w:p w:rsidR="00295CF9" w:rsidRDefault="00295CF9" w:rsidP="00295CF9">
      <w:pPr>
        <w:pStyle w:val="a3"/>
        <w:ind w:right="-284"/>
        <w:jc w:val="center"/>
        <w:rPr>
          <w:b/>
        </w:rPr>
      </w:pPr>
    </w:p>
    <w:p w:rsidR="00295CF9" w:rsidRDefault="00295CF9" w:rsidP="00295CF9">
      <w:pPr>
        <w:pStyle w:val="a3"/>
        <w:ind w:right="-284"/>
        <w:jc w:val="center"/>
        <w:rPr>
          <w:b/>
        </w:rPr>
      </w:pPr>
    </w:p>
    <w:p w:rsidR="00295CF9" w:rsidRDefault="00295CF9" w:rsidP="00295CF9">
      <w:pPr>
        <w:pStyle w:val="a3"/>
        <w:ind w:right="-284"/>
        <w:jc w:val="center"/>
        <w:rPr>
          <w:b/>
        </w:rPr>
      </w:pPr>
    </w:p>
    <w:p w:rsidR="00295CF9" w:rsidRDefault="00295CF9" w:rsidP="00295CF9">
      <w:pPr>
        <w:pStyle w:val="a3"/>
        <w:ind w:right="-284"/>
        <w:jc w:val="center"/>
        <w:rPr>
          <w:b/>
        </w:rPr>
      </w:pPr>
    </w:p>
    <w:p w:rsidR="00295CF9" w:rsidRDefault="00295CF9" w:rsidP="00295CF9">
      <w:pPr>
        <w:pStyle w:val="a3"/>
        <w:ind w:right="-284"/>
        <w:jc w:val="center"/>
        <w:rPr>
          <w:b/>
        </w:rPr>
      </w:pPr>
    </w:p>
    <w:p w:rsidR="00000000" w:rsidRDefault="00295CF9"/>
    <w:sectPr w:rsidR="00000000" w:rsidSect="00295CF9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CF9"/>
    <w:rsid w:val="0029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CF9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95C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2017-04-14T08:31:00Z</dcterms:created>
  <dcterms:modified xsi:type="dcterms:W3CDTF">2017-04-14T08:33:00Z</dcterms:modified>
</cp:coreProperties>
</file>