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397906" w:rsidP="001F2014">
      <w:pPr>
        <w:rPr>
          <w:sz w:val="32"/>
          <w:szCs w:val="32"/>
        </w:rPr>
      </w:pPr>
      <w:r w:rsidRPr="0039790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8" o:title="" gain="74473f" blacklevel="3932f"/>
            <w10:wrap type="square" side="left"/>
          </v:shape>
          <o:OLEObject Type="Embed" ProgID="Word.Picture.8" ShapeID="_x0000_s1026" DrawAspect="Content" ObjectID="_1612250534" r:id="rId9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Pr="00EB5F35">
        <w:rPr>
          <w:rFonts w:ascii="Times New Roman" w:hAnsi="Times New Roman"/>
          <w:b/>
          <w:sz w:val="36"/>
          <w:szCs w:val="36"/>
        </w:rPr>
        <w:t>Р Е С П У Б Л И К А     Д А Г Е С Т А Н</w:t>
      </w:r>
    </w:p>
    <w:p w:rsidR="001F2014" w:rsidRPr="001F2014" w:rsidRDefault="001F2014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КОНТРОЛЬНО-СЧЕТНЫЙ ОРГАН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18"/>
          <w:szCs w:val="18"/>
        </w:rPr>
      </w:pPr>
      <w:r w:rsidRPr="00EB5F35">
        <w:rPr>
          <w:rFonts w:ascii="Times New Roman" w:hAnsi="Times New Roman"/>
          <w:b/>
          <w:sz w:val="18"/>
          <w:szCs w:val="18"/>
        </w:rPr>
        <w:t>368650,РД</w:t>
      </w:r>
      <w:r w:rsidR="00745EA0">
        <w:rPr>
          <w:rFonts w:ascii="Times New Roman" w:hAnsi="Times New Roman"/>
          <w:b/>
          <w:sz w:val="18"/>
          <w:szCs w:val="18"/>
        </w:rPr>
        <w:t xml:space="preserve">, Табасаранский район, с. Хучни, </w:t>
      </w:r>
      <w:r>
        <w:rPr>
          <w:rFonts w:ascii="Times New Roman" w:hAnsi="Times New Roman"/>
          <w:b/>
          <w:sz w:val="18"/>
          <w:szCs w:val="18"/>
        </w:rPr>
        <w:t>ул.</w:t>
      </w:r>
      <w:r w:rsidR="00745EA0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Османова,32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>) 24</w:t>
      </w:r>
      <w:r w:rsidRPr="00EB5F35">
        <w:rPr>
          <w:rFonts w:ascii="Times New Roman" w:hAnsi="Times New Roman"/>
          <w:b/>
          <w:sz w:val="18"/>
          <w:szCs w:val="18"/>
        </w:rPr>
        <w:t>-0-</w:t>
      </w:r>
      <w:r>
        <w:rPr>
          <w:rFonts w:ascii="Times New Roman" w:hAnsi="Times New Roman"/>
          <w:b/>
          <w:sz w:val="18"/>
          <w:szCs w:val="18"/>
        </w:rPr>
        <w:t>45</w:t>
      </w:r>
    </w:p>
    <w:tbl>
      <w:tblPr>
        <w:tblW w:w="1198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"/>
        <w:gridCol w:w="176"/>
        <w:gridCol w:w="5637"/>
        <w:gridCol w:w="2835"/>
        <w:gridCol w:w="1917"/>
        <w:gridCol w:w="768"/>
        <w:gridCol w:w="85"/>
      </w:tblGrid>
      <w:tr w:rsidR="001F2014" w:rsidTr="001F1616">
        <w:trPr>
          <w:gridAfter w:val="1"/>
          <w:wAfter w:w="85" w:type="dxa"/>
          <w:trHeight w:val="160"/>
        </w:trPr>
        <w:tc>
          <w:tcPr>
            <w:tcW w:w="1190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  <w:tr w:rsidR="005E2F72" w:rsidRPr="005E2F72" w:rsidTr="00DF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567" w:type="dxa"/>
          <w:wAfter w:w="853" w:type="dxa"/>
        </w:trPr>
        <w:tc>
          <w:tcPr>
            <w:tcW w:w="8648" w:type="dxa"/>
            <w:gridSpan w:val="3"/>
            <w:hideMark/>
          </w:tcPr>
          <w:p w:rsidR="005E2F72" w:rsidRPr="00B70057" w:rsidRDefault="005E2F72" w:rsidP="000915FA">
            <w:pPr>
              <w:tabs>
                <w:tab w:val="left" w:pos="7025"/>
                <w:tab w:val="right" w:pos="77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hideMark/>
          </w:tcPr>
          <w:p w:rsidR="005E2F72" w:rsidRPr="005E2F72" w:rsidRDefault="005E2F72" w:rsidP="00215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F72" w:rsidRPr="005E2F72" w:rsidTr="001F1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743" w:type="dxa"/>
          <w:trHeight w:val="1021"/>
        </w:trPr>
        <w:tc>
          <w:tcPr>
            <w:tcW w:w="5637" w:type="dxa"/>
          </w:tcPr>
          <w:p w:rsidR="00B92AA8" w:rsidRDefault="001F1616" w:rsidP="004F70E2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12683" w:rsidRPr="00B92AA8" w:rsidRDefault="00B92AA8" w:rsidP="00B92AA8">
            <w:pPr>
              <w:tabs>
                <w:tab w:val="left" w:pos="46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05" w:type="dxa"/>
            <w:gridSpan w:val="4"/>
            <w:hideMark/>
          </w:tcPr>
          <w:p w:rsidR="00B92AA8" w:rsidRPr="00B70057" w:rsidRDefault="001F1616" w:rsidP="004F70E2">
            <w:pPr>
              <w:tabs>
                <w:tab w:val="left" w:pos="2617"/>
                <w:tab w:val="left" w:pos="3231"/>
              </w:tabs>
              <w:spacing w:line="25" w:lineRule="atLeast"/>
              <w:ind w:left="-2198" w:firstLine="21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«  </w:t>
            </w:r>
            <w:r w:rsidR="00AB6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»</w:t>
            </w:r>
            <w:r w:rsidR="00AB6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8F2CD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02C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9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61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2A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8C6B1D" w:rsidRDefault="006108BC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</w:t>
      </w:r>
      <w:r w:rsidR="005C06B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</w:t>
      </w:r>
      <w:r w:rsidR="000915FA">
        <w:rPr>
          <w:rFonts w:ascii="Times New Roman" w:hAnsi="Times New Roman" w:cs="Times New Roman"/>
          <w:b/>
          <w:iCs/>
          <w:sz w:val="28"/>
          <w:szCs w:val="28"/>
        </w:rPr>
        <w:t xml:space="preserve">   ОТЧЕТ</w:t>
      </w:r>
    </w:p>
    <w:p w:rsidR="006028F8" w:rsidRDefault="00DC0C1F" w:rsidP="00E0332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Контрольно-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>счетного органа  МР «Табасаранский райо</w:t>
      </w:r>
      <w:r w:rsidR="008F2CDB">
        <w:rPr>
          <w:rFonts w:ascii="Times New Roman" w:hAnsi="Times New Roman" w:cs="Times New Roman"/>
          <w:b/>
          <w:iCs/>
          <w:sz w:val="28"/>
          <w:szCs w:val="28"/>
        </w:rPr>
        <w:t>н»  о проделанной работе за 201</w:t>
      </w:r>
      <w:r w:rsidR="00E917AC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год.</w:t>
      </w:r>
    </w:p>
    <w:p w:rsidR="00E81314" w:rsidRPr="00E03328" w:rsidRDefault="00124411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>Контрольно – счетный орган МР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E917AC">
        <w:rPr>
          <w:rFonts w:ascii="Times New Roman" w:hAnsi="Times New Roman" w:cs="Times New Roman"/>
          <w:iCs/>
          <w:sz w:val="28"/>
          <w:szCs w:val="28"/>
        </w:rPr>
        <w:t xml:space="preserve"> в 2018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у,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осуществлял возложенные на нее функции в соответствии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с Федеральным законом от 07.02.2011 года №6 – ФЗ «Об общих принципах организации и деятельности контрольно – счетных органов субъектов Российской Федерации и муниц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ипальных образований», законом Р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еспублики Дагестан от 15.11.2011года №72 «О  Счетной 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палате Р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еспублики Д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агестан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и некоторых вопросах деятельности контрольно – счетных  органов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муниципальных образований Республики Дагестан», Положением о контрольно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- счетном органе муниципального района «Табасаранский район», утвержденного решением Собрания депутатов муниципального района «Табасаранский район» от 12.03.2014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года №151 «О контрольно – счетном органе муниципального района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Регламент</w:t>
      </w:r>
      <w:r w:rsidR="00C92B87">
        <w:rPr>
          <w:rFonts w:ascii="Times New Roman" w:hAnsi="Times New Roman" w:cs="Times New Roman"/>
          <w:iCs/>
          <w:sz w:val="28"/>
          <w:szCs w:val="28"/>
        </w:rPr>
        <w:t>о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м контрольно – счетного органа муниципального </w:t>
      </w:r>
      <w:r w:rsidR="008F2CDB">
        <w:rPr>
          <w:rFonts w:ascii="Times New Roman" w:hAnsi="Times New Roman" w:cs="Times New Roman"/>
          <w:iCs/>
          <w:sz w:val="28"/>
          <w:szCs w:val="28"/>
        </w:rPr>
        <w:t>района  «Табасаранский район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утвержденного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Распоряжением контрольно – счетного органа муниципального района «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Табасаранский район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от 02.07.2014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года №01,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планом работы ко</w:t>
      </w:r>
      <w:r w:rsidR="008F2CDB">
        <w:rPr>
          <w:rFonts w:ascii="Times New Roman" w:hAnsi="Times New Roman" w:cs="Times New Roman"/>
          <w:iCs/>
          <w:sz w:val="28"/>
          <w:szCs w:val="28"/>
        </w:rPr>
        <w:t>нтрольно счетного органа на 201</w:t>
      </w:r>
      <w:r w:rsidR="00005251">
        <w:rPr>
          <w:rFonts w:ascii="Times New Roman" w:hAnsi="Times New Roman" w:cs="Times New Roman"/>
          <w:iCs/>
          <w:sz w:val="28"/>
          <w:szCs w:val="28"/>
        </w:rPr>
        <w:t>8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год,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утвержденного решением собрания депутатов</w:t>
      </w:r>
      <w:r w:rsidR="00221858">
        <w:rPr>
          <w:rFonts w:ascii="Times New Roman" w:hAnsi="Times New Roman" w:cs="Times New Roman"/>
          <w:iCs/>
          <w:sz w:val="28"/>
          <w:szCs w:val="28"/>
        </w:rPr>
        <w:t xml:space="preserve">  МР «Табасаранский район» от 0</w:t>
      </w:r>
      <w:r w:rsidR="00005251">
        <w:rPr>
          <w:rFonts w:ascii="Times New Roman" w:hAnsi="Times New Roman" w:cs="Times New Roman"/>
          <w:iCs/>
          <w:sz w:val="28"/>
          <w:szCs w:val="28"/>
        </w:rPr>
        <w:t>4</w:t>
      </w:r>
      <w:r w:rsidR="00221858">
        <w:rPr>
          <w:rFonts w:ascii="Times New Roman" w:hAnsi="Times New Roman" w:cs="Times New Roman"/>
          <w:iCs/>
          <w:sz w:val="28"/>
          <w:szCs w:val="28"/>
        </w:rPr>
        <w:t>.</w:t>
      </w:r>
      <w:r w:rsidR="00005251">
        <w:rPr>
          <w:rFonts w:ascii="Times New Roman" w:hAnsi="Times New Roman" w:cs="Times New Roman"/>
          <w:iCs/>
          <w:sz w:val="28"/>
          <w:szCs w:val="28"/>
        </w:rPr>
        <w:t>10.2017</w:t>
      </w:r>
      <w:r w:rsidR="00221858">
        <w:rPr>
          <w:rFonts w:ascii="Times New Roman" w:hAnsi="Times New Roman" w:cs="Times New Roman"/>
          <w:iCs/>
          <w:sz w:val="28"/>
          <w:szCs w:val="28"/>
        </w:rPr>
        <w:t>года №</w:t>
      </w:r>
      <w:r w:rsidR="00005251">
        <w:rPr>
          <w:rFonts w:ascii="Times New Roman" w:hAnsi="Times New Roman" w:cs="Times New Roman"/>
          <w:iCs/>
          <w:sz w:val="28"/>
          <w:szCs w:val="28"/>
        </w:rPr>
        <w:t>35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и другими законами, иными </w:t>
      </w:r>
      <w:r w:rsidR="001A3650">
        <w:rPr>
          <w:rFonts w:ascii="Times New Roman" w:hAnsi="Times New Roman" w:cs="Times New Roman"/>
          <w:iCs/>
          <w:sz w:val="28"/>
          <w:szCs w:val="28"/>
        </w:rPr>
        <w:t>нормативно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650">
        <w:rPr>
          <w:rFonts w:ascii="Times New Roman" w:hAnsi="Times New Roman" w:cs="Times New Roman"/>
          <w:iCs/>
          <w:sz w:val="28"/>
          <w:szCs w:val="28"/>
        </w:rPr>
        <w:t>-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правовыми актами Российской Федерации и Республики Дагестан.</w:t>
      </w:r>
    </w:p>
    <w:p w:rsidR="00124411" w:rsidRDefault="0098160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1F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Основным направлением в работе</w:t>
      </w:r>
      <w:r w:rsidR="00005251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контрольно-счетного органа была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профилактика и предупреждение нарушений</w:t>
      </w:r>
      <w:r w:rsidR="00595AA0">
        <w:rPr>
          <w:rFonts w:ascii="Times New Roman" w:hAnsi="Times New Roman" w:cs="Times New Roman"/>
          <w:iCs/>
          <w:sz w:val="28"/>
          <w:szCs w:val="28"/>
        </w:rPr>
        <w:t xml:space="preserve"> Законов,  Положений, Инструкций и других законодательных актов, регламентирующих деятельность организаций и учреждений, участвующих в бюджетном процессе МР «Табасаранский район»,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путем их выявления и дальнейшего устранения.</w:t>
      </w:r>
    </w:p>
    <w:p w:rsidR="00124411" w:rsidRPr="00E03328" w:rsidRDefault="008F2CDB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="00677A29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 201</w:t>
      </w:r>
      <w:r w:rsidR="00005251">
        <w:rPr>
          <w:rFonts w:ascii="Times New Roman" w:hAnsi="Times New Roman" w:cs="Times New Roman"/>
          <w:iCs/>
          <w:sz w:val="28"/>
          <w:szCs w:val="28"/>
        </w:rPr>
        <w:t>8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году контрольными мер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оприятиями охвачен период  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 201</w:t>
      </w:r>
      <w:r w:rsidR="00005251">
        <w:rPr>
          <w:rFonts w:ascii="Times New Roman" w:hAnsi="Times New Roman" w:cs="Times New Roman"/>
          <w:iCs/>
          <w:sz w:val="28"/>
          <w:szCs w:val="28"/>
        </w:rPr>
        <w:t>7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год</w:t>
      </w:r>
      <w:r w:rsidR="00B92767">
        <w:rPr>
          <w:rFonts w:ascii="Times New Roman" w:hAnsi="Times New Roman" w:cs="Times New Roman"/>
          <w:iCs/>
          <w:sz w:val="28"/>
          <w:szCs w:val="28"/>
        </w:rPr>
        <w:t>а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62E6" w:rsidRDefault="00155F08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77A29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E03328">
        <w:rPr>
          <w:rFonts w:ascii="Times New Roman" w:hAnsi="Times New Roman" w:cs="Times New Roman"/>
          <w:iCs/>
          <w:sz w:val="28"/>
          <w:szCs w:val="28"/>
        </w:rPr>
        <w:t>Провед</w:t>
      </w:r>
      <w:r w:rsidR="003F5925">
        <w:rPr>
          <w:rFonts w:ascii="Times New Roman" w:hAnsi="Times New Roman" w:cs="Times New Roman"/>
          <w:iCs/>
          <w:sz w:val="28"/>
          <w:szCs w:val="28"/>
        </w:rPr>
        <w:t xml:space="preserve">ены </w:t>
      </w:r>
      <w:r w:rsidR="00D43AD3">
        <w:rPr>
          <w:rFonts w:ascii="Times New Roman" w:hAnsi="Times New Roman" w:cs="Times New Roman"/>
          <w:iCs/>
          <w:sz w:val="28"/>
          <w:szCs w:val="28"/>
        </w:rPr>
        <w:t>57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мероприятий внешнего финансового контроля</w:t>
      </w:r>
      <w:r w:rsidR="006C205D"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 54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плановые и </w:t>
      </w:r>
      <w:r w:rsidR="003F3E86">
        <w:rPr>
          <w:rFonts w:ascii="Times New Roman" w:hAnsi="Times New Roman" w:cs="Times New Roman"/>
          <w:iCs/>
          <w:sz w:val="28"/>
          <w:szCs w:val="28"/>
        </w:rPr>
        <w:t>3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внеплановые, из которых </w:t>
      </w:r>
      <w:r w:rsidR="00D43AD3">
        <w:rPr>
          <w:rFonts w:ascii="Times New Roman" w:hAnsi="Times New Roman" w:cs="Times New Roman"/>
          <w:iCs/>
          <w:sz w:val="28"/>
          <w:szCs w:val="28"/>
        </w:rPr>
        <w:t>24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по проверке целевого и эффективного использования бюджетных средств и муниципального имущества образовательн</w:t>
      </w:r>
      <w:r w:rsidR="001A3650">
        <w:rPr>
          <w:rFonts w:ascii="Times New Roman" w:hAnsi="Times New Roman" w:cs="Times New Roman"/>
          <w:iCs/>
          <w:sz w:val="28"/>
          <w:szCs w:val="28"/>
        </w:rPr>
        <w:t>ых учреждений,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по проверке целевого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и эффективного использования бюджетных средств и муниципального имущества дошкольных образовательных учреждений</w:t>
      </w:r>
      <w:r w:rsidR="00D43AD3">
        <w:rPr>
          <w:rFonts w:ascii="Times New Roman" w:hAnsi="Times New Roman" w:cs="Times New Roman"/>
          <w:iCs/>
          <w:sz w:val="28"/>
          <w:szCs w:val="28"/>
        </w:rPr>
        <w:t>, 8</w:t>
      </w:r>
      <w:r w:rsidR="001F5CBC">
        <w:rPr>
          <w:rFonts w:ascii="Times New Roman" w:hAnsi="Times New Roman" w:cs="Times New Roman"/>
          <w:iCs/>
          <w:sz w:val="28"/>
          <w:szCs w:val="28"/>
        </w:rPr>
        <w:t xml:space="preserve"> по проверке годового отчета об исполнении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бюджета, 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 целевого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и  эффективного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средств и муниципального имущества сельских поселений 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района, 7 по проверке годового отчета об исполнении бюджета, </w:t>
      </w:r>
      <w:r w:rsidR="00D43AD3" w:rsidRPr="00E03328">
        <w:rPr>
          <w:rFonts w:ascii="Times New Roman" w:hAnsi="Times New Roman" w:cs="Times New Roman"/>
          <w:iCs/>
          <w:sz w:val="28"/>
          <w:szCs w:val="28"/>
        </w:rPr>
        <w:t xml:space="preserve">  целевого</w:t>
      </w:r>
      <w:r w:rsidR="00D43AD3">
        <w:rPr>
          <w:rFonts w:ascii="Times New Roman" w:hAnsi="Times New Roman" w:cs="Times New Roman"/>
          <w:iCs/>
          <w:sz w:val="28"/>
          <w:szCs w:val="28"/>
        </w:rPr>
        <w:t xml:space="preserve"> и  эффективного</w:t>
      </w:r>
      <w:r w:rsidR="00D43AD3" w:rsidRPr="00E03328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средств и муниципального имущества </w:t>
      </w:r>
      <w:r w:rsidR="00D43AD3">
        <w:rPr>
          <w:rFonts w:ascii="Times New Roman" w:hAnsi="Times New Roman" w:cs="Times New Roman"/>
          <w:iCs/>
          <w:sz w:val="28"/>
          <w:szCs w:val="28"/>
        </w:rPr>
        <w:t>иных учреждений.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E6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Общий объем охваченных контрольными мероприятиями бюджетных средств составил </w:t>
      </w:r>
      <w:r w:rsidR="00E06712">
        <w:rPr>
          <w:rFonts w:ascii="Times New Roman" w:hAnsi="Times New Roman" w:cs="Times New Roman"/>
          <w:iCs/>
          <w:sz w:val="28"/>
          <w:szCs w:val="28"/>
        </w:rPr>
        <w:t>400697,2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тысяча рублей или </w:t>
      </w:r>
      <w:r w:rsidR="007E6650">
        <w:rPr>
          <w:rFonts w:ascii="Times New Roman" w:hAnsi="Times New Roman" w:cs="Times New Roman"/>
          <w:iCs/>
          <w:sz w:val="28"/>
          <w:szCs w:val="28"/>
        </w:rPr>
        <w:t>41,2</w:t>
      </w:r>
      <w:r w:rsidR="00FD0E92">
        <w:rPr>
          <w:rFonts w:ascii="Times New Roman" w:hAnsi="Times New Roman" w:cs="Times New Roman"/>
          <w:iCs/>
          <w:sz w:val="28"/>
          <w:szCs w:val="28"/>
        </w:rPr>
        <w:t xml:space="preserve"> %  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от расходных обязательств, утвержденных в бюджете МР «Табасаранский район</w:t>
      </w:r>
      <w:r w:rsidR="00F36939">
        <w:rPr>
          <w:rFonts w:ascii="Times New Roman" w:hAnsi="Times New Roman" w:cs="Times New Roman"/>
          <w:iCs/>
          <w:sz w:val="28"/>
          <w:szCs w:val="28"/>
        </w:rPr>
        <w:t>» на 2017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01021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E6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E44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021E">
        <w:rPr>
          <w:rFonts w:ascii="Times New Roman" w:hAnsi="Times New Roman" w:cs="Times New Roman"/>
          <w:iCs/>
          <w:sz w:val="28"/>
          <w:szCs w:val="28"/>
        </w:rPr>
        <w:t>Выявлено нарушен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ий и недостатков на сумму </w:t>
      </w:r>
      <w:r w:rsidR="004E1714">
        <w:rPr>
          <w:rFonts w:ascii="Times New Roman" w:hAnsi="Times New Roman" w:cs="Times New Roman"/>
          <w:iCs/>
          <w:sz w:val="28"/>
          <w:szCs w:val="28"/>
        </w:rPr>
        <w:t>2936,5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тысяча рублей</w:t>
      </w:r>
      <w:r w:rsidR="00751C30">
        <w:rPr>
          <w:rFonts w:ascii="Times New Roman" w:hAnsi="Times New Roman" w:cs="Times New Roman"/>
          <w:iCs/>
          <w:sz w:val="28"/>
          <w:szCs w:val="28"/>
        </w:rPr>
        <w:t>,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 в том числе недостача</w:t>
      </w:r>
      <w:r w:rsidR="009225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незаконное списание продуктов питания- </w:t>
      </w:r>
      <w:r w:rsidR="009225EF">
        <w:rPr>
          <w:rFonts w:ascii="Times New Roman" w:hAnsi="Times New Roman" w:cs="Times New Roman"/>
          <w:iCs/>
          <w:sz w:val="28"/>
          <w:szCs w:val="28"/>
        </w:rPr>
        <w:t>8,7</w:t>
      </w:r>
      <w:r w:rsidR="00C65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 тысяча рублей,  неэффективное использование бюджетных средств-</w:t>
      </w:r>
      <w:r w:rsidR="009225EF">
        <w:rPr>
          <w:rFonts w:ascii="Times New Roman" w:hAnsi="Times New Roman" w:cs="Times New Roman"/>
          <w:iCs/>
          <w:sz w:val="28"/>
          <w:szCs w:val="28"/>
        </w:rPr>
        <w:t>143,9</w:t>
      </w:r>
      <w:r w:rsidR="00751C30">
        <w:rPr>
          <w:rFonts w:ascii="Times New Roman" w:hAnsi="Times New Roman" w:cs="Times New Roman"/>
          <w:iCs/>
          <w:sz w:val="28"/>
          <w:szCs w:val="28"/>
        </w:rPr>
        <w:t xml:space="preserve"> тысяча рублей, нарушения ведения бухгалтерского учета, составления и представления бухгалтерской (финансовой) отчетности- </w:t>
      </w:r>
      <w:r w:rsidR="004E1714">
        <w:rPr>
          <w:rFonts w:ascii="Times New Roman" w:hAnsi="Times New Roman" w:cs="Times New Roman"/>
          <w:iCs/>
          <w:sz w:val="28"/>
          <w:szCs w:val="28"/>
        </w:rPr>
        <w:t>2783,9</w:t>
      </w:r>
      <w:r w:rsidR="00751C30">
        <w:rPr>
          <w:rFonts w:ascii="Times New Roman" w:hAnsi="Times New Roman" w:cs="Times New Roman"/>
          <w:iCs/>
          <w:sz w:val="28"/>
          <w:szCs w:val="28"/>
        </w:rPr>
        <w:t xml:space="preserve"> тысяча рублей.</w:t>
      </w:r>
      <w:r w:rsidR="00B479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411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63E49">
        <w:rPr>
          <w:rFonts w:ascii="Times New Roman" w:hAnsi="Times New Roman" w:cs="Times New Roman"/>
          <w:iCs/>
          <w:sz w:val="28"/>
          <w:szCs w:val="28"/>
        </w:rPr>
        <w:t>Нами проведен анализ исполнения бюджетов, проверяемых сельских поселений</w:t>
      </w:r>
      <w:r w:rsidR="00B172BD">
        <w:rPr>
          <w:rFonts w:ascii="Times New Roman" w:hAnsi="Times New Roman" w:cs="Times New Roman"/>
          <w:iCs/>
          <w:sz w:val="28"/>
          <w:szCs w:val="28"/>
        </w:rPr>
        <w:t xml:space="preserve"> за 2017</w:t>
      </w:r>
      <w:r w:rsidR="00221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год</w:t>
      </w:r>
      <w:r w:rsidR="00063E49">
        <w:rPr>
          <w:rFonts w:ascii="Times New Roman" w:hAnsi="Times New Roman" w:cs="Times New Roman"/>
          <w:iCs/>
          <w:sz w:val="28"/>
          <w:szCs w:val="28"/>
        </w:rPr>
        <w:t>.</w:t>
      </w:r>
    </w:p>
    <w:p w:rsidR="00403063" w:rsidRDefault="00124411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Проведенный анализ</w:t>
      </w:r>
      <w:r w:rsidR="007D45CD">
        <w:rPr>
          <w:rFonts w:ascii="Times New Roman" w:hAnsi="Times New Roman" w:cs="Times New Roman"/>
          <w:iCs/>
          <w:sz w:val="28"/>
          <w:szCs w:val="28"/>
        </w:rPr>
        <w:t xml:space="preserve"> показал следующее:  выполнил</w:t>
      </w:r>
      <w:r w:rsidR="00152EC5">
        <w:rPr>
          <w:rFonts w:ascii="Times New Roman" w:hAnsi="Times New Roman" w:cs="Times New Roman"/>
          <w:iCs/>
          <w:sz w:val="28"/>
          <w:szCs w:val="28"/>
        </w:rPr>
        <w:t>и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общий  план по сбору налогов в доходную часть бюд</w:t>
      </w:r>
      <w:r w:rsidR="00B70057">
        <w:rPr>
          <w:rFonts w:ascii="Times New Roman" w:hAnsi="Times New Roman" w:cs="Times New Roman"/>
          <w:iCs/>
          <w:sz w:val="28"/>
          <w:szCs w:val="28"/>
        </w:rPr>
        <w:t>жета</w:t>
      </w:r>
      <w:r w:rsidR="007D45C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06712">
        <w:rPr>
          <w:rFonts w:ascii="Times New Roman" w:hAnsi="Times New Roman" w:cs="Times New Roman"/>
          <w:iCs/>
          <w:sz w:val="28"/>
          <w:szCs w:val="28"/>
        </w:rPr>
        <w:t>МО СП «сельсовет Гуминский»- 103,4%, МО СП «сельсовет Гурикский»- 100,0%, МО СП «сельсовет Джульджагский»-124,7%,</w:t>
      </w:r>
      <w:r w:rsidR="00E06712" w:rsidRPr="00E067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712">
        <w:rPr>
          <w:rFonts w:ascii="Times New Roman" w:hAnsi="Times New Roman" w:cs="Times New Roman"/>
          <w:iCs/>
          <w:sz w:val="28"/>
          <w:szCs w:val="28"/>
        </w:rPr>
        <w:t xml:space="preserve">МО СП «сельсовет Хурикский»- 100,5%, МО СП «сельсовет Халагский»- 111,7%   </w:t>
      </w:r>
    </w:p>
    <w:p w:rsidR="003B48A5" w:rsidRDefault="00C37777" w:rsidP="00B92AA8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Неэффективное использование бюджетных средств (МК</w:t>
      </w:r>
      <w:r w:rsidR="009225EF">
        <w:rPr>
          <w:rFonts w:ascii="Times New Roman" w:hAnsi="Times New Roman" w:cs="Times New Roman"/>
          <w:iCs/>
          <w:sz w:val="28"/>
          <w:szCs w:val="28"/>
        </w:rPr>
        <w:t>УДО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4109E">
        <w:rPr>
          <w:rFonts w:ascii="Times New Roman" w:hAnsi="Times New Roman" w:cs="Times New Roman"/>
          <w:iCs/>
          <w:sz w:val="28"/>
          <w:szCs w:val="28"/>
        </w:rPr>
        <w:t>Детско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8E30D9">
        <w:rPr>
          <w:rFonts w:ascii="Times New Roman" w:hAnsi="Times New Roman" w:cs="Times New Roman"/>
          <w:iCs/>
          <w:sz w:val="28"/>
          <w:szCs w:val="28"/>
        </w:rPr>
        <w:t>юношеская спортивная школа №4</w:t>
      </w:r>
      <w:r w:rsidR="00A4109E">
        <w:rPr>
          <w:rFonts w:ascii="Times New Roman" w:hAnsi="Times New Roman" w:cs="Times New Roman"/>
          <w:iCs/>
          <w:sz w:val="28"/>
          <w:szCs w:val="28"/>
        </w:rPr>
        <w:t>»</w:t>
      </w:r>
      <w:r w:rsidR="00A518E7">
        <w:rPr>
          <w:rFonts w:ascii="Times New Roman" w:hAnsi="Times New Roman" w:cs="Times New Roman"/>
          <w:iCs/>
          <w:sz w:val="28"/>
          <w:szCs w:val="28"/>
        </w:rPr>
        <w:t>)</w:t>
      </w:r>
      <w:r w:rsidR="00A4109E">
        <w:rPr>
          <w:rFonts w:ascii="Times New Roman" w:hAnsi="Times New Roman" w:cs="Times New Roman"/>
          <w:iCs/>
          <w:sz w:val="28"/>
          <w:szCs w:val="28"/>
        </w:rPr>
        <w:t xml:space="preserve"> - 143,9</w:t>
      </w:r>
      <w:r>
        <w:rPr>
          <w:rFonts w:ascii="Times New Roman" w:hAnsi="Times New Roman" w:cs="Times New Roman"/>
          <w:iCs/>
          <w:sz w:val="28"/>
          <w:szCs w:val="28"/>
        </w:rPr>
        <w:t xml:space="preserve"> тысяча рублей</w:t>
      </w:r>
      <w:r w:rsidR="00F12A27">
        <w:rPr>
          <w:rFonts w:ascii="Times New Roman" w:hAnsi="Times New Roman" w:cs="Times New Roman"/>
          <w:iCs/>
          <w:sz w:val="28"/>
          <w:szCs w:val="28"/>
        </w:rPr>
        <w:t xml:space="preserve"> (нарушение Поло</w:t>
      </w:r>
      <w:r w:rsidR="00A4109E">
        <w:rPr>
          <w:rFonts w:ascii="Times New Roman" w:hAnsi="Times New Roman" w:cs="Times New Roman"/>
          <w:iCs/>
          <w:sz w:val="28"/>
          <w:szCs w:val="28"/>
        </w:rPr>
        <w:t>жения об оплате труда</w:t>
      </w:r>
      <w:r w:rsidR="00F12A27">
        <w:rPr>
          <w:rFonts w:ascii="Times New Roman" w:hAnsi="Times New Roman" w:cs="Times New Roman"/>
          <w:iCs/>
          <w:sz w:val="28"/>
          <w:szCs w:val="28"/>
        </w:rPr>
        <w:t>).</w:t>
      </w:r>
    </w:p>
    <w:p w:rsidR="00B92AA8" w:rsidRPr="00E03328" w:rsidRDefault="00B32534" w:rsidP="00B9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Выявлено не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законное списание продуктов питания на сумму </w:t>
      </w:r>
      <w:r w:rsidR="009225EF">
        <w:rPr>
          <w:rFonts w:ascii="Times New Roman" w:hAnsi="Times New Roman" w:cs="Times New Roman"/>
          <w:iCs/>
          <w:sz w:val="28"/>
          <w:szCs w:val="28"/>
        </w:rPr>
        <w:t>8,7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тысяча рублей, 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92AA8">
        <w:rPr>
          <w:rFonts w:ascii="Times New Roman" w:hAnsi="Times New Roman" w:cs="Times New Roman"/>
          <w:iCs/>
          <w:sz w:val="28"/>
          <w:szCs w:val="28"/>
        </w:rPr>
        <w:t>МКОУ «</w:t>
      </w:r>
      <w:r w:rsidR="009225EF">
        <w:rPr>
          <w:rFonts w:ascii="Times New Roman" w:hAnsi="Times New Roman" w:cs="Times New Roman"/>
          <w:iCs/>
          <w:sz w:val="28"/>
          <w:szCs w:val="28"/>
        </w:rPr>
        <w:t>Марагинская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9225EF">
        <w:rPr>
          <w:rFonts w:ascii="Times New Roman" w:hAnsi="Times New Roman" w:cs="Times New Roman"/>
          <w:iCs/>
          <w:sz w:val="28"/>
          <w:szCs w:val="28"/>
        </w:rPr>
        <w:t xml:space="preserve"> №2</w:t>
      </w:r>
      <w:r w:rsidR="00B92AA8">
        <w:rPr>
          <w:rFonts w:ascii="Times New Roman" w:hAnsi="Times New Roman" w:cs="Times New Roman"/>
          <w:iCs/>
          <w:sz w:val="28"/>
          <w:szCs w:val="28"/>
        </w:rPr>
        <w:t>», МКОУ «</w:t>
      </w:r>
      <w:r w:rsidR="009225EF">
        <w:rPr>
          <w:rFonts w:ascii="Times New Roman" w:hAnsi="Times New Roman" w:cs="Times New Roman"/>
          <w:iCs/>
          <w:sz w:val="28"/>
          <w:szCs w:val="28"/>
        </w:rPr>
        <w:t>Хурик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 СОШ», МКОУ «</w:t>
      </w:r>
      <w:r w:rsidR="00FE172C">
        <w:rPr>
          <w:rFonts w:ascii="Times New Roman" w:hAnsi="Times New Roman" w:cs="Times New Roman"/>
          <w:iCs/>
          <w:sz w:val="28"/>
          <w:szCs w:val="28"/>
        </w:rPr>
        <w:t>Х</w:t>
      </w:r>
      <w:r w:rsidR="009225EF">
        <w:rPr>
          <w:rFonts w:ascii="Times New Roman" w:hAnsi="Times New Roman" w:cs="Times New Roman"/>
          <w:iCs/>
          <w:sz w:val="28"/>
          <w:szCs w:val="28"/>
        </w:rPr>
        <w:t>анаг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 СОШ», МКОУ «</w:t>
      </w:r>
      <w:r w:rsidR="009225EF">
        <w:rPr>
          <w:rFonts w:ascii="Times New Roman" w:hAnsi="Times New Roman" w:cs="Times New Roman"/>
          <w:iCs/>
          <w:sz w:val="28"/>
          <w:szCs w:val="28"/>
        </w:rPr>
        <w:t>Кюрягская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r w:rsidR="009225EF">
        <w:rPr>
          <w:rFonts w:ascii="Times New Roman" w:hAnsi="Times New Roman" w:cs="Times New Roman"/>
          <w:iCs/>
          <w:sz w:val="28"/>
          <w:szCs w:val="28"/>
        </w:rPr>
        <w:t>Рушульская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r w:rsidR="009225EF">
        <w:rPr>
          <w:rFonts w:ascii="Times New Roman" w:hAnsi="Times New Roman" w:cs="Times New Roman"/>
          <w:iCs/>
          <w:sz w:val="28"/>
          <w:szCs w:val="28"/>
        </w:rPr>
        <w:t>Дарваг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 СОШ</w:t>
      </w:r>
      <w:r w:rsidR="009225EF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403063" w:rsidRDefault="0040306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В ходе проверки правильности составления отчетов по расчетам с внебюджетными фондами установлено наличие задолженности</w:t>
      </w:r>
      <w:r w:rsidR="004E4EBA">
        <w:rPr>
          <w:rFonts w:ascii="Times New Roman" w:hAnsi="Times New Roman" w:cs="Times New Roman"/>
          <w:iCs/>
          <w:sz w:val="28"/>
          <w:szCs w:val="28"/>
        </w:rPr>
        <w:t xml:space="preserve"> и переплаты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по ПФР</w:t>
      </w:r>
      <w:r w:rsidR="00FE172C">
        <w:rPr>
          <w:rFonts w:ascii="Times New Roman" w:hAnsi="Times New Roman" w:cs="Times New Roman"/>
          <w:iCs/>
          <w:sz w:val="28"/>
          <w:szCs w:val="28"/>
        </w:rPr>
        <w:t>: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172C">
        <w:rPr>
          <w:rFonts w:ascii="Times New Roman" w:hAnsi="Times New Roman" w:cs="Times New Roman"/>
          <w:iCs/>
          <w:sz w:val="28"/>
          <w:szCs w:val="28"/>
        </w:rPr>
        <w:t>страховая часть-</w:t>
      </w:r>
      <w:r w:rsidR="00277163">
        <w:rPr>
          <w:rFonts w:ascii="Times New Roman" w:hAnsi="Times New Roman" w:cs="Times New Roman"/>
          <w:iCs/>
          <w:sz w:val="28"/>
          <w:szCs w:val="28"/>
        </w:rPr>
        <w:t>2418697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в том числе </w:t>
      </w:r>
      <w:r w:rsidR="00277163">
        <w:rPr>
          <w:rFonts w:ascii="Times New Roman" w:hAnsi="Times New Roman" w:cs="Times New Roman"/>
          <w:iCs/>
          <w:sz w:val="28"/>
          <w:szCs w:val="28"/>
        </w:rPr>
        <w:t>1524754 рубля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задолженность, </w:t>
      </w:r>
      <w:r w:rsidR="00277163">
        <w:rPr>
          <w:rFonts w:ascii="Times New Roman" w:hAnsi="Times New Roman" w:cs="Times New Roman"/>
          <w:iCs/>
          <w:sz w:val="28"/>
          <w:szCs w:val="28"/>
        </w:rPr>
        <w:t>893943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рубл</w:t>
      </w:r>
      <w:r w:rsidR="00FE172C">
        <w:rPr>
          <w:rFonts w:ascii="Times New Roman" w:hAnsi="Times New Roman" w:cs="Times New Roman"/>
          <w:iCs/>
          <w:sz w:val="28"/>
          <w:szCs w:val="28"/>
        </w:rPr>
        <w:t>я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переплата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77163">
        <w:rPr>
          <w:rFonts w:ascii="Times New Roman" w:hAnsi="Times New Roman" w:cs="Times New Roman"/>
          <w:iCs/>
          <w:sz w:val="28"/>
          <w:szCs w:val="28"/>
        </w:rPr>
        <w:t>п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о ФФОМС </w:t>
      </w:r>
      <w:r w:rsidR="004E1714">
        <w:rPr>
          <w:rFonts w:ascii="Times New Roman" w:hAnsi="Times New Roman" w:cs="Times New Roman"/>
          <w:iCs/>
          <w:sz w:val="28"/>
          <w:szCs w:val="28"/>
        </w:rPr>
        <w:t>365235 рублей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, в том числе задолженность </w:t>
      </w:r>
      <w:r w:rsidR="004E1714">
        <w:rPr>
          <w:rFonts w:ascii="Times New Roman" w:hAnsi="Times New Roman" w:cs="Times New Roman"/>
          <w:iCs/>
          <w:sz w:val="28"/>
          <w:szCs w:val="28"/>
        </w:rPr>
        <w:t>86055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 рубл</w:t>
      </w:r>
      <w:r w:rsidR="001C71B1">
        <w:rPr>
          <w:rFonts w:ascii="Times New Roman" w:hAnsi="Times New Roman" w:cs="Times New Roman"/>
          <w:iCs/>
          <w:sz w:val="28"/>
          <w:szCs w:val="28"/>
        </w:rPr>
        <w:t>я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, переплата </w:t>
      </w:r>
      <w:r w:rsidR="00277163">
        <w:rPr>
          <w:rFonts w:ascii="Times New Roman" w:hAnsi="Times New Roman" w:cs="Times New Roman"/>
          <w:iCs/>
          <w:sz w:val="28"/>
          <w:szCs w:val="28"/>
        </w:rPr>
        <w:t>279180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F5A0E" w:rsidRDefault="0040306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 Вышеуказанные нарушения в составлении отчетов по расчетам с внебюджетными фондами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 в основном допущены: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Хурик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 СОШ»,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Кюряг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 СОШ»,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Дарваг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 СОШ</w:t>
      </w:r>
      <w:r w:rsidR="00DE1A89">
        <w:rPr>
          <w:rFonts w:ascii="Times New Roman" w:hAnsi="Times New Roman" w:cs="Times New Roman"/>
          <w:iCs/>
          <w:sz w:val="28"/>
          <w:szCs w:val="28"/>
        </w:rPr>
        <w:t xml:space="preserve"> №2</w:t>
      </w:r>
      <w:r w:rsidR="00D9126E">
        <w:rPr>
          <w:rFonts w:ascii="Times New Roman" w:hAnsi="Times New Roman" w:cs="Times New Roman"/>
          <w:iCs/>
          <w:sz w:val="28"/>
          <w:szCs w:val="28"/>
        </w:rPr>
        <w:t>»,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Курка</w:t>
      </w:r>
      <w:r w:rsidR="007E6650">
        <w:rPr>
          <w:rFonts w:ascii="Times New Roman" w:hAnsi="Times New Roman" w:cs="Times New Roman"/>
          <w:iCs/>
          <w:sz w:val="28"/>
          <w:szCs w:val="28"/>
        </w:rPr>
        <w:t>кская С</w:t>
      </w:r>
      <w:r w:rsidR="00D9126E">
        <w:rPr>
          <w:rFonts w:ascii="Times New Roman" w:hAnsi="Times New Roman" w:cs="Times New Roman"/>
          <w:iCs/>
          <w:sz w:val="28"/>
          <w:szCs w:val="28"/>
        </w:rPr>
        <w:t>ОШ»,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Гасик</w:t>
      </w:r>
      <w:r w:rsidR="001C71B1">
        <w:rPr>
          <w:rFonts w:ascii="Times New Roman" w:hAnsi="Times New Roman" w:cs="Times New Roman"/>
          <w:iCs/>
          <w:sz w:val="28"/>
          <w:szCs w:val="28"/>
        </w:rPr>
        <w:t xml:space="preserve">ская </w:t>
      </w:r>
      <w:r w:rsidR="007E6650">
        <w:rPr>
          <w:rFonts w:ascii="Times New Roman" w:hAnsi="Times New Roman" w:cs="Times New Roman"/>
          <w:iCs/>
          <w:sz w:val="28"/>
          <w:szCs w:val="28"/>
        </w:rPr>
        <w:t>С</w:t>
      </w:r>
      <w:r w:rsidR="00D9126E">
        <w:rPr>
          <w:rFonts w:ascii="Times New Roman" w:hAnsi="Times New Roman" w:cs="Times New Roman"/>
          <w:iCs/>
          <w:sz w:val="28"/>
          <w:szCs w:val="28"/>
        </w:rPr>
        <w:t>ОШ», 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Чулат</w:t>
      </w:r>
      <w:r w:rsidR="001C71B1">
        <w:rPr>
          <w:rFonts w:ascii="Times New Roman" w:hAnsi="Times New Roman" w:cs="Times New Roman"/>
          <w:iCs/>
          <w:sz w:val="28"/>
          <w:szCs w:val="28"/>
        </w:rPr>
        <w:t>ская С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ОШ», </w:t>
      </w:r>
      <w:r w:rsidR="00D9126E">
        <w:rPr>
          <w:rFonts w:ascii="Times New Roman" w:hAnsi="Times New Roman" w:cs="Times New Roman"/>
          <w:iCs/>
          <w:sz w:val="28"/>
          <w:szCs w:val="28"/>
        </w:rPr>
        <w:lastRenderedPageBreak/>
        <w:t>МКОУ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Хапильская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СОШ», </w:t>
      </w:r>
      <w:r w:rsidR="00A0119A">
        <w:rPr>
          <w:rFonts w:ascii="Times New Roman" w:hAnsi="Times New Roman" w:cs="Times New Roman"/>
          <w:iCs/>
          <w:sz w:val="28"/>
          <w:szCs w:val="28"/>
        </w:rPr>
        <w:t>МКДОУ «</w:t>
      </w:r>
      <w:r w:rsidR="00DE1A89">
        <w:rPr>
          <w:rFonts w:ascii="Times New Roman" w:hAnsi="Times New Roman" w:cs="Times New Roman"/>
          <w:iCs/>
          <w:sz w:val="28"/>
          <w:szCs w:val="28"/>
        </w:rPr>
        <w:t>Чулат</w:t>
      </w:r>
      <w:r w:rsidR="00A0119A">
        <w:rPr>
          <w:rFonts w:ascii="Times New Roman" w:hAnsi="Times New Roman" w:cs="Times New Roman"/>
          <w:iCs/>
          <w:sz w:val="28"/>
          <w:szCs w:val="28"/>
        </w:rPr>
        <w:t>ский детский сад «</w:t>
      </w:r>
      <w:r w:rsidR="00DE1A89">
        <w:rPr>
          <w:rFonts w:ascii="Times New Roman" w:hAnsi="Times New Roman" w:cs="Times New Roman"/>
          <w:iCs/>
          <w:sz w:val="28"/>
          <w:szCs w:val="28"/>
        </w:rPr>
        <w:t>Огонек</w:t>
      </w:r>
      <w:r w:rsidR="00835E85">
        <w:rPr>
          <w:rFonts w:ascii="Times New Roman" w:hAnsi="Times New Roman" w:cs="Times New Roman"/>
          <w:iCs/>
          <w:sz w:val="28"/>
          <w:szCs w:val="28"/>
        </w:rPr>
        <w:t>»», МКДОУ «</w:t>
      </w:r>
      <w:r w:rsidR="007E6650">
        <w:rPr>
          <w:rFonts w:ascii="Times New Roman" w:hAnsi="Times New Roman" w:cs="Times New Roman"/>
          <w:iCs/>
          <w:sz w:val="28"/>
          <w:szCs w:val="28"/>
        </w:rPr>
        <w:t>Хап</w:t>
      </w:r>
      <w:r w:rsidR="00835E85">
        <w:rPr>
          <w:rFonts w:ascii="Times New Roman" w:hAnsi="Times New Roman" w:cs="Times New Roman"/>
          <w:iCs/>
          <w:sz w:val="28"/>
          <w:szCs w:val="28"/>
        </w:rPr>
        <w:t>ильский детский сад «</w:t>
      </w:r>
      <w:r w:rsidR="007E6650">
        <w:rPr>
          <w:rFonts w:ascii="Times New Roman" w:hAnsi="Times New Roman" w:cs="Times New Roman"/>
          <w:iCs/>
          <w:sz w:val="28"/>
          <w:szCs w:val="28"/>
        </w:rPr>
        <w:t>Улыбка</w:t>
      </w:r>
      <w:r w:rsidR="00835E85">
        <w:rPr>
          <w:rFonts w:ascii="Times New Roman" w:hAnsi="Times New Roman" w:cs="Times New Roman"/>
          <w:iCs/>
          <w:sz w:val="28"/>
          <w:szCs w:val="28"/>
        </w:rPr>
        <w:t>»»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570DC2">
        <w:rPr>
          <w:rFonts w:ascii="Times New Roman" w:hAnsi="Times New Roman" w:cs="Times New Roman"/>
          <w:iCs/>
          <w:sz w:val="28"/>
          <w:szCs w:val="28"/>
        </w:rPr>
        <w:t xml:space="preserve"> другие.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7E6650" w:rsidRPr="00E03328" w:rsidRDefault="00412683" w:rsidP="007E66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Во </w:t>
      </w:r>
      <w:r w:rsidR="00005251">
        <w:rPr>
          <w:rFonts w:ascii="Times New Roman" w:hAnsi="Times New Roman" w:cs="Times New Roman"/>
          <w:iCs/>
          <w:sz w:val="28"/>
          <w:szCs w:val="28"/>
        </w:rPr>
        <w:t>многих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про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>веренных бюджетных учреждениях  и организациях отсутствуют  Положения об учетной политике, что является грубым нарушением положения  «Учетная  политика учреждения», утвержденного приказом  Министерства финансов российской Федерации от 09.12.1998 года №60 Н</w:t>
      </w:r>
      <w:r w:rsidR="007E6650">
        <w:rPr>
          <w:rFonts w:ascii="Times New Roman" w:hAnsi="Times New Roman" w:cs="Times New Roman"/>
          <w:iCs/>
          <w:sz w:val="28"/>
          <w:szCs w:val="28"/>
        </w:rPr>
        <w:t xml:space="preserve">(ПБУ1/98) и </w:t>
      </w:r>
      <w:r w:rsidR="007E6650" w:rsidRPr="00E03328">
        <w:rPr>
          <w:rFonts w:ascii="Times New Roman" w:hAnsi="Times New Roman" w:cs="Times New Roman"/>
          <w:iCs/>
          <w:sz w:val="28"/>
          <w:szCs w:val="28"/>
        </w:rPr>
        <w:t>отсутствует  Положение о внутреннем финансовом контроле,  что является грубым нарушением ст.19 Федерального закона от 06.12.2011 года №</w:t>
      </w:r>
      <w:r w:rsidR="007E6650">
        <w:rPr>
          <w:rFonts w:ascii="Times New Roman" w:hAnsi="Times New Roman" w:cs="Times New Roman"/>
          <w:iCs/>
          <w:sz w:val="28"/>
          <w:szCs w:val="28"/>
        </w:rPr>
        <w:t>402- ФЗ «О бухгалтерском учете», указанные нарушения в ходе проверки устранены.</w:t>
      </w:r>
    </w:p>
    <w:p w:rsidR="00FC7D20" w:rsidRPr="00E03328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Во многих организациях и у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чреждениях формально относятся к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проведению ежегодной и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нвентаризации основных средств,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оборудования и инвент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аря,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т.е. из года в год переписы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ваются описи,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подтверждается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 отсутствием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инвентарных номеров на основных средствах, обору</w:t>
      </w:r>
      <w:r w:rsidR="001263B5">
        <w:rPr>
          <w:rFonts w:ascii="Times New Roman" w:hAnsi="Times New Roman" w:cs="Times New Roman"/>
          <w:iCs/>
          <w:sz w:val="28"/>
          <w:szCs w:val="28"/>
        </w:rPr>
        <w:t>довании и инвентаре, чем нарушае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тся статья 11 Федерального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 от 06.12.2011 года №402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«О бухгалтерском учете» (МКОУ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0B5321">
        <w:rPr>
          <w:rFonts w:ascii="Times New Roman" w:hAnsi="Times New Roman" w:cs="Times New Roman"/>
          <w:iCs/>
          <w:sz w:val="28"/>
          <w:szCs w:val="28"/>
        </w:rPr>
        <w:t>Ушниг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0B5321">
        <w:rPr>
          <w:rFonts w:ascii="Times New Roman" w:hAnsi="Times New Roman" w:cs="Times New Roman"/>
          <w:iCs/>
          <w:sz w:val="28"/>
          <w:szCs w:val="28"/>
        </w:rPr>
        <w:t>Зиль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0B5321">
        <w:rPr>
          <w:rFonts w:ascii="Times New Roman" w:hAnsi="Times New Roman" w:cs="Times New Roman"/>
          <w:iCs/>
          <w:sz w:val="28"/>
          <w:szCs w:val="28"/>
        </w:rPr>
        <w:t>Марагин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 СОШ</w:t>
      </w:r>
      <w:r w:rsidR="000B5321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ED1555">
        <w:rPr>
          <w:rFonts w:ascii="Times New Roman" w:hAnsi="Times New Roman" w:cs="Times New Roman"/>
          <w:iCs/>
          <w:sz w:val="28"/>
          <w:szCs w:val="28"/>
        </w:rPr>
        <w:t>Чулат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ED1555">
        <w:rPr>
          <w:rFonts w:ascii="Times New Roman" w:hAnsi="Times New Roman" w:cs="Times New Roman"/>
          <w:iCs/>
          <w:sz w:val="28"/>
          <w:szCs w:val="28"/>
        </w:rPr>
        <w:t>Куркакская С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ED1555">
        <w:rPr>
          <w:rFonts w:ascii="Times New Roman" w:hAnsi="Times New Roman" w:cs="Times New Roman"/>
          <w:iCs/>
          <w:sz w:val="28"/>
          <w:szCs w:val="28"/>
        </w:rPr>
        <w:t>Хапильская  С</w:t>
      </w:r>
      <w:r w:rsidR="00CD1627">
        <w:rPr>
          <w:rFonts w:ascii="Times New Roman" w:hAnsi="Times New Roman" w:cs="Times New Roman"/>
          <w:iCs/>
          <w:sz w:val="28"/>
          <w:szCs w:val="28"/>
        </w:rPr>
        <w:t>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ED1555">
        <w:rPr>
          <w:rFonts w:ascii="Times New Roman" w:hAnsi="Times New Roman" w:cs="Times New Roman"/>
          <w:iCs/>
          <w:sz w:val="28"/>
          <w:szCs w:val="28"/>
        </w:rPr>
        <w:t>Дарваг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ED1555">
        <w:rPr>
          <w:rFonts w:ascii="Times New Roman" w:hAnsi="Times New Roman" w:cs="Times New Roman"/>
          <w:iCs/>
          <w:sz w:val="28"/>
          <w:szCs w:val="28"/>
        </w:rPr>
        <w:t xml:space="preserve"> №2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МКДОУ</w:t>
      </w:r>
      <w:r w:rsidR="004850DC">
        <w:rPr>
          <w:rFonts w:ascii="Times New Roman" w:hAnsi="Times New Roman" w:cs="Times New Roman"/>
          <w:iCs/>
          <w:sz w:val="28"/>
          <w:szCs w:val="28"/>
        </w:rPr>
        <w:t xml:space="preserve"> «Цанакский детский сад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850DC">
        <w:rPr>
          <w:rFonts w:ascii="Times New Roman" w:hAnsi="Times New Roman" w:cs="Times New Roman"/>
          <w:iCs/>
          <w:sz w:val="28"/>
          <w:szCs w:val="28"/>
        </w:rPr>
        <w:t>Улыбка</w:t>
      </w:r>
      <w:r w:rsidR="00CD1627">
        <w:rPr>
          <w:rFonts w:ascii="Times New Roman" w:hAnsi="Times New Roman" w:cs="Times New Roman"/>
          <w:iCs/>
          <w:sz w:val="28"/>
          <w:szCs w:val="28"/>
        </w:rPr>
        <w:t>»</w:t>
      </w:r>
      <w:r w:rsidR="004850DC">
        <w:rPr>
          <w:rFonts w:ascii="Times New Roman" w:hAnsi="Times New Roman" w:cs="Times New Roman"/>
          <w:iCs/>
          <w:sz w:val="28"/>
          <w:szCs w:val="28"/>
        </w:rPr>
        <w:t>»</w:t>
      </w:r>
      <w:r w:rsidR="00CD1627">
        <w:rPr>
          <w:rFonts w:ascii="Times New Roman" w:hAnsi="Times New Roman" w:cs="Times New Roman"/>
          <w:iCs/>
          <w:sz w:val="28"/>
          <w:szCs w:val="28"/>
        </w:rPr>
        <w:t>, МКДОУ «Пилигский детский сад», МКДОУ «</w:t>
      </w:r>
      <w:r w:rsidR="000B5321">
        <w:rPr>
          <w:rFonts w:ascii="Times New Roman" w:hAnsi="Times New Roman" w:cs="Times New Roman"/>
          <w:iCs/>
          <w:sz w:val="28"/>
          <w:szCs w:val="28"/>
        </w:rPr>
        <w:t>Ягды</w:t>
      </w:r>
      <w:r w:rsidR="005A5BD6">
        <w:rPr>
          <w:rFonts w:ascii="Times New Roman" w:hAnsi="Times New Roman" w:cs="Times New Roman"/>
          <w:iCs/>
          <w:sz w:val="28"/>
          <w:szCs w:val="28"/>
        </w:rPr>
        <w:t>гский детский сад</w:t>
      </w:r>
      <w:r w:rsidR="002A2128">
        <w:rPr>
          <w:rFonts w:ascii="Times New Roman" w:hAnsi="Times New Roman" w:cs="Times New Roman"/>
          <w:iCs/>
          <w:sz w:val="28"/>
          <w:szCs w:val="28"/>
        </w:rPr>
        <w:t xml:space="preserve"> «Аленка»</w:t>
      </w:r>
      <w:r w:rsidR="00CD1627">
        <w:rPr>
          <w:rFonts w:ascii="Times New Roman" w:hAnsi="Times New Roman" w:cs="Times New Roman"/>
          <w:iCs/>
          <w:sz w:val="28"/>
          <w:szCs w:val="28"/>
        </w:rPr>
        <w:t>»</w:t>
      </w:r>
      <w:r w:rsidR="005A5BD6">
        <w:rPr>
          <w:rFonts w:ascii="Times New Roman" w:hAnsi="Times New Roman" w:cs="Times New Roman"/>
          <w:iCs/>
          <w:sz w:val="28"/>
          <w:szCs w:val="28"/>
        </w:rPr>
        <w:t>, МКДОУ «</w:t>
      </w:r>
      <w:r w:rsidR="00ED1555">
        <w:rPr>
          <w:rFonts w:ascii="Times New Roman" w:hAnsi="Times New Roman" w:cs="Times New Roman"/>
          <w:iCs/>
          <w:sz w:val="28"/>
          <w:szCs w:val="28"/>
        </w:rPr>
        <w:t>Фиргиль</w:t>
      </w:r>
      <w:r w:rsidR="005A5BD6">
        <w:rPr>
          <w:rFonts w:ascii="Times New Roman" w:hAnsi="Times New Roman" w:cs="Times New Roman"/>
          <w:iCs/>
          <w:sz w:val="28"/>
          <w:szCs w:val="28"/>
        </w:rPr>
        <w:t>ский детский сад</w:t>
      </w:r>
      <w:r w:rsidR="004850D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D1555">
        <w:rPr>
          <w:rFonts w:ascii="Times New Roman" w:hAnsi="Times New Roman" w:cs="Times New Roman"/>
          <w:iCs/>
          <w:sz w:val="28"/>
          <w:szCs w:val="28"/>
        </w:rPr>
        <w:t>Новичок</w:t>
      </w:r>
      <w:r w:rsidR="004850DC">
        <w:rPr>
          <w:rFonts w:ascii="Times New Roman" w:hAnsi="Times New Roman" w:cs="Times New Roman"/>
          <w:iCs/>
          <w:sz w:val="28"/>
          <w:szCs w:val="28"/>
        </w:rPr>
        <w:t>»</w:t>
      </w:r>
      <w:r w:rsidR="00BB54F8">
        <w:rPr>
          <w:rFonts w:ascii="Times New Roman" w:hAnsi="Times New Roman" w:cs="Times New Roman"/>
          <w:iCs/>
          <w:sz w:val="28"/>
          <w:szCs w:val="28"/>
        </w:rPr>
        <w:t>»</w:t>
      </w:r>
      <w:r w:rsidR="00BB54F8" w:rsidRPr="00BB54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4F8">
        <w:rPr>
          <w:rFonts w:ascii="Times New Roman" w:hAnsi="Times New Roman" w:cs="Times New Roman"/>
          <w:iCs/>
          <w:sz w:val="28"/>
          <w:szCs w:val="28"/>
        </w:rPr>
        <w:t>указанные нарушения в ходе проверки устранены.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339B0" w:rsidRDefault="00412683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90B5A">
        <w:rPr>
          <w:rFonts w:ascii="Times New Roman" w:hAnsi="Times New Roman" w:cs="Times New Roman"/>
          <w:iCs/>
          <w:sz w:val="28"/>
          <w:szCs w:val="28"/>
        </w:rPr>
        <w:t>Р</w:t>
      </w:r>
      <w:r w:rsidR="00DF73E3">
        <w:rPr>
          <w:rFonts w:ascii="Times New Roman" w:hAnsi="Times New Roman" w:cs="Times New Roman"/>
          <w:iCs/>
          <w:sz w:val="28"/>
          <w:szCs w:val="28"/>
        </w:rPr>
        <w:t>уководителям учреждений и организаций</w:t>
      </w:r>
      <w:r w:rsidR="00F01164">
        <w:rPr>
          <w:rFonts w:ascii="Times New Roman" w:hAnsi="Times New Roman" w:cs="Times New Roman"/>
          <w:iCs/>
          <w:sz w:val="28"/>
          <w:szCs w:val="28"/>
        </w:rPr>
        <w:t>,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где проведены контрольные мероп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риятия и выявлены нарушения направлено </w:t>
      </w:r>
      <w:r w:rsidR="00C02C10">
        <w:rPr>
          <w:rFonts w:ascii="Times New Roman" w:hAnsi="Times New Roman" w:cs="Times New Roman"/>
          <w:iCs/>
          <w:sz w:val="28"/>
          <w:szCs w:val="28"/>
        </w:rPr>
        <w:t>52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предписани</w:t>
      </w:r>
      <w:r w:rsidR="00F01164">
        <w:rPr>
          <w:rFonts w:ascii="Times New Roman" w:hAnsi="Times New Roman" w:cs="Times New Roman"/>
          <w:iCs/>
          <w:sz w:val="28"/>
          <w:szCs w:val="28"/>
        </w:rPr>
        <w:t>я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об </w:t>
      </w:r>
      <w:r w:rsidR="003F3E86">
        <w:rPr>
          <w:rFonts w:ascii="Times New Roman" w:hAnsi="Times New Roman" w:cs="Times New Roman"/>
          <w:iCs/>
          <w:sz w:val="28"/>
          <w:szCs w:val="28"/>
        </w:rPr>
        <w:t>устранении недостатков в течение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календарного месяца.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2683" w:rsidRPr="008E03CE" w:rsidRDefault="00F339B0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Исполнение 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требований предписаний находилось  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под постоянным контролем работников контрольно-счетного органа МР «Табасаранский район».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7268">
        <w:rPr>
          <w:rFonts w:ascii="Times New Roman" w:hAnsi="Times New Roman" w:cs="Times New Roman"/>
          <w:iCs/>
          <w:sz w:val="28"/>
          <w:szCs w:val="28"/>
        </w:rPr>
        <w:t>До конца 201</w:t>
      </w:r>
      <w:r w:rsidR="00C02C10">
        <w:rPr>
          <w:rFonts w:ascii="Times New Roman" w:hAnsi="Times New Roman" w:cs="Times New Roman"/>
          <w:iCs/>
          <w:sz w:val="28"/>
          <w:szCs w:val="28"/>
        </w:rPr>
        <w:t>8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 года снято с контроля </w:t>
      </w:r>
      <w:r w:rsidR="005F0CB2">
        <w:rPr>
          <w:rFonts w:ascii="Times New Roman" w:hAnsi="Times New Roman" w:cs="Times New Roman"/>
          <w:iCs/>
          <w:sz w:val="28"/>
          <w:szCs w:val="28"/>
        </w:rPr>
        <w:t>4</w:t>
      </w:r>
      <w:r w:rsidR="00C02C10">
        <w:rPr>
          <w:rFonts w:ascii="Times New Roman" w:hAnsi="Times New Roman" w:cs="Times New Roman"/>
          <w:iCs/>
          <w:sz w:val="28"/>
          <w:szCs w:val="28"/>
        </w:rPr>
        <w:t>9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 предписаний, осталось на контроле 3 предписания.</w:t>
      </w:r>
    </w:p>
    <w:p w:rsidR="00EF3A1A" w:rsidRPr="008E03CE" w:rsidRDefault="005C06BD" w:rsidP="00EF3A1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Уважаемые депутаты, наряду с проделанной работой у нас имеются недостатки,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доработки. Мы не смогли добиться полного соблюдения сроков контрольных мероприятий, проведения мероприятий с привл</w:t>
      </w:r>
      <w:r w:rsidR="002F5CC5">
        <w:rPr>
          <w:rFonts w:ascii="Times New Roman" w:hAnsi="Times New Roman" w:cs="Times New Roman"/>
          <w:iCs/>
          <w:sz w:val="28"/>
          <w:szCs w:val="28"/>
        </w:rPr>
        <w:t>ечением специалистов, добиться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 полного исполнения требований наших предписаний и регулярного обсуждения наших отчетов о проведенных контрольных мероприятиях. Коллектив </w:t>
      </w:r>
      <w:r w:rsidR="00EF3A1A">
        <w:rPr>
          <w:rFonts w:ascii="Times New Roman" w:hAnsi="Times New Roman" w:cs="Times New Roman"/>
          <w:iCs/>
          <w:sz w:val="28"/>
          <w:szCs w:val="28"/>
        </w:rPr>
        <w:t>к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онтрольно-счетн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органа МР «Табасаранский район</w:t>
      </w:r>
      <w:r w:rsidR="00E917AC">
        <w:rPr>
          <w:rFonts w:ascii="Times New Roman" w:hAnsi="Times New Roman" w:cs="Times New Roman"/>
          <w:iCs/>
          <w:sz w:val="28"/>
          <w:szCs w:val="28"/>
        </w:rPr>
        <w:t>»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 приложит все усилия для устранения недостатков в работе и реш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ения поставленных задач </w:t>
      </w:r>
      <w:r w:rsidR="00F01164">
        <w:rPr>
          <w:rFonts w:ascii="Times New Roman" w:hAnsi="Times New Roman" w:cs="Times New Roman"/>
          <w:iCs/>
          <w:sz w:val="28"/>
          <w:szCs w:val="28"/>
        </w:rPr>
        <w:t>в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02C10">
        <w:rPr>
          <w:rFonts w:ascii="Times New Roman" w:hAnsi="Times New Roman" w:cs="Times New Roman"/>
          <w:iCs/>
          <w:sz w:val="28"/>
          <w:szCs w:val="28"/>
        </w:rPr>
        <w:t>9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год</w:t>
      </w:r>
      <w:r w:rsidR="00F01164">
        <w:rPr>
          <w:rFonts w:ascii="Times New Roman" w:hAnsi="Times New Roman" w:cs="Times New Roman"/>
          <w:iCs/>
          <w:sz w:val="28"/>
          <w:szCs w:val="28"/>
        </w:rPr>
        <w:t>у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.</w:t>
      </w:r>
    </w:p>
    <w:p w:rsidR="005E2F72" w:rsidRPr="005E2F72" w:rsidRDefault="00C02C10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5E2F72" w:rsidRPr="005E2F72" w:rsidRDefault="005E2F72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 w:rsidRPr="005E2F72">
        <w:rPr>
          <w:rFonts w:ascii="Times New Roman" w:hAnsi="Times New Roman" w:cs="Times New Roman"/>
          <w:b/>
          <w:sz w:val="28"/>
          <w:szCs w:val="28"/>
        </w:rPr>
        <w:t xml:space="preserve">Контрольно – счетного органа  </w:t>
      </w:r>
    </w:p>
    <w:p w:rsidR="005E2F72" w:rsidRPr="005E2F72" w:rsidRDefault="008C6B1D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</w:t>
      </w:r>
      <w:r w:rsidR="00E917AC">
        <w:rPr>
          <w:rFonts w:ascii="Times New Roman" w:hAnsi="Times New Roman" w:cs="Times New Roman"/>
          <w:b/>
          <w:sz w:val="28"/>
          <w:szCs w:val="28"/>
        </w:rPr>
        <w:t>абасаранский райо</w:t>
      </w:r>
      <w:r w:rsidR="00C02C10">
        <w:rPr>
          <w:rFonts w:ascii="Times New Roman" w:hAnsi="Times New Roman" w:cs="Times New Roman"/>
          <w:b/>
          <w:sz w:val="28"/>
          <w:szCs w:val="28"/>
        </w:rPr>
        <w:t>н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4F7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Ф. Г</w:t>
      </w:r>
      <w:r w:rsidR="004F70E2" w:rsidRPr="005E2F72">
        <w:rPr>
          <w:rFonts w:ascii="Times New Roman" w:hAnsi="Times New Roman" w:cs="Times New Roman"/>
          <w:b/>
          <w:sz w:val="28"/>
          <w:szCs w:val="28"/>
        </w:rPr>
        <w:t>.</w:t>
      </w:r>
      <w:r w:rsidR="004F70E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F66EE">
        <w:rPr>
          <w:rFonts w:ascii="Times New Roman" w:hAnsi="Times New Roman" w:cs="Times New Roman"/>
          <w:b/>
          <w:sz w:val="28"/>
          <w:szCs w:val="28"/>
        </w:rPr>
        <w:t xml:space="preserve">Фаргатов 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E3F" w:rsidRPr="00ED03E8" w:rsidRDefault="00ED03E8" w:rsidP="00116669">
      <w:pPr>
        <w:jc w:val="both"/>
        <w:rPr>
          <w:rFonts w:ascii="Times New Roman" w:hAnsi="Times New Roman" w:cs="Times New Roman"/>
          <w:sz w:val="28"/>
          <w:szCs w:val="28"/>
        </w:rPr>
      </w:pPr>
      <w:r w:rsidRPr="00ED03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B6E3F" w:rsidRPr="00ED03E8" w:rsidSect="007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7B" w:rsidRDefault="006A337B" w:rsidP="00EF3A1A">
      <w:pPr>
        <w:spacing w:after="0" w:line="240" w:lineRule="auto"/>
      </w:pPr>
      <w:r>
        <w:separator/>
      </w:r>
    </w:p>
  </w:endnote>
  <w:endnote w:type="continuationSeparator" w:id="1">
    <w:p w:rsidR="006A337B" w:rsidRDefault="006A337B" w:rsidP="00E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7B" w:rsidRDefault="006A337B" w:rsidP="00EF3A1A">
      <w:pPr>
        <w:spacing w:after="0" w:line="240" w:lineRule="auto"/>
      </w:pPr>
      <w:r>
        <w:separator/>
      </w:r>
    </w:p>
  </w:footnote>
  <w:footnote w:type="continuationSeparator" w:id="1">
    <w:p w:rsidR="006A337B" w:rsidRDefault="006A337B" w:rsidP="00EF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152F"/>
    <w:multiLevelType w:val="hybridMultilevel"/>
    <w:tmpl w:val="990CC928"/>
    <w:lvl w:ilvl="0" w:tplc="A00C78FA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2D5B68"/>
    <w:multiLevelType w:val="hybridMultilevel"/>
    <w:tmpl w:val="F0D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014"/>
    <w:rsid w:val="00005251"/>
    <w:rsid w:val="00006EAB"/>
    <w:rsid w:val="0001021E"/>
    <w:rsid w:val="00013791"/>
    <w:rsid w:val="00015E41"/>
    <w:rsid w:val="000336CA"/>
    <w:rsid w:val="00041047"/>
    <w:rsid w:val="000412A5"/>
    <w:rsid w:val="0006342A"/>
    <w:rsid w:val="00063E49"/>
    <w:rsid w:val="00071261"/>
    <w:rsid w:val="000717A0"/>
    <w:rsid w:val="000915FA"/>
    <w:rsid w:val="000B5321"/>
    <w:rsid w:val="000C6549"/>
    <w:rsid w:val="000D1E52"/>
    <w:rsid w:val="000E1923"/>
    <w:rsid w:val="000E5F2A"/>
    <w:rsid w:val="00104A23"/>
    <w:rsid w:val="00116669"/>
    <w:rsid w:val="00124411"/>
    <w:rsid w:val="001263B5"/>
    <w:rsid w:val="00142C84"/>
    <w:rsid w:val="00152EC5"/>
    <w:rsid w:val="00155F08"/>
    <w:rsid w:val="00156D73"/>
    <w:rsid w:val="00166B45"/>
    <w:rsid w:val="00172A4B"/>
    <w:rsid w:val="00190B5A"/>
    <w:rsid w:val="00190CBF"/>
    <w:rsid w:val="001A25B3"/>
    <w:rsid w:val="001A3650"/>
    <w:rsid w:val="001A55F9"/>
    <w:rsid w:val="001A62D7"/>
    <w:rsid w:val="001B02EE"/>
    <w:rsid w:val="001B0DD1"/>
    <w:rsid w:val="001C71B1"/>
    <w:rsid w:val="001D5EFF"/>
    <w:rsid w:val="001D6139"/>
    <w:rsid w:val="001D625F"/>
    <w:rsid w:val="001F1616"/>
    <w:rsid w:val="001F2014"/>
    <w:rsid w:val="001F48B1"/>
    <w:rsid w:val="001F5CBC"/>
    <w:rsid w:val="00207991"/>
    <w:rsid w:val="0021553C"/>
    <w:rsid w:val="00216379"/>
    <w:rsid w:val="00216DFD"/>
    <w:rsid w:val="00217E45"/>
    <w:rsid w:val="00221858"/>
    <w:rsid w:val="00226131"/>
    <w:rsid w:val="00236666"/>
    <w:rsid w:val="002574C3"/>
    <w:rsid w:val="00277163"/>
    <w:rsid w:val="00285BA1"/>
    <w:rsid w:val="002944B0"/>
    <w:rsid w:val="00296DDF"/>
    <w:rsid w:val="002A2128"/>
    <w:rsid w:val="002A6FB7"/>
    <w:rsid w:val="002C348C"/>
    <w:rsid w:val="002C6A8C"/>
    <w:rsid w:val="002D3707"/>
    <w:rsid w:val="002E29F8"/>
    <w:rsid w:val="002F5CC5"/>
    <w:rsid w:val="002F72DF"/>
    <w:rsid w:val="00303A01"/>
    <w:rsid w:val="00305E60"/>
    <w:rsid w:val="003234E9"/>
    <w:rsid w:val="003409A8"/>
    <w:rsid w:val="00357268"/>
    <w:rsid w:val="00370E79"/>
    <w:rsid w:val="003744B9"/>
    <w:rsid w:val="00397906"/>
    <w:rsid w:val="003B11DA"/>
    <w:rsid w:val="003B48A5"/>
    <w:rsid w:val="003E44C8"/>
    <w:rsid w:val="003E7BF6"/>
    <w:rsid w:val="003F3E86"/>
    <w:rsid w:val="003F5925"/>
    <w:rsid w:val="00403063"/>
    <w:rsid w:val="0040785E"/>
    <w:rsid w:val="00410806"/>
    <w:rsid w:val="00412683"/>
    <w:rsid w:val="004241A1"/>
    <w:rsid w:val="00431788"/>
    <w:rsid w:val="004330FF"/>
    <w:rsid w:val="00436809"/>
    <w:rsid w:val="00442885"/>
    <w:rsid w:val="00444417"/>
    <w:rsid w:val="00444786"/>
    <w:rsid w:val="00447BB1"/>
    <w:rsid w:val="00460135"/>
    <w:rsid w:val="00464387"/>
    <w:rsid w:val="004824B4"/>
    <w:rsid w:val="004850DC"/>
    <w:rsid w:val="00495C74"/>
    <w:rsid w:val="004A301A"/>
    <w:rsid w:val="004B1A68"/>
    <w:rsid w:val="004E1714"/>
    <w:rsid w:val="004E4EBA"/>
    <w:rsid w:val="004E513F"/>
    <w:rsid w:val="004E6B17"/>
    <w:rsid w:val="004F38E6"/>
    <w:rsid w:val="004F70E2"/>
    <w:rsid w:val="00500517"/>
    <w:rsid w:val="00501540"/>
    <w:rsid w:val="005019A4"/>
    <w:rsid w:val="005158D9"/>
    <w:rsid w:val="0052444D"/>
    <w:rsid w:val="005323A8"/>
    <w:rsid w:val="00542DB5"/>
    <w:rsid w:val="00547BA7"/>
    <w:rsid w:val="005569B2"/>
    <w:rsid w:val="00570DC2"/>
    <w:rsid w:val="00577B39"/>
    <w:rsid w:val="00595AA0"/>
    <w:rsid w:val="005A35A7"/>
    <w:rsid w:val="005A5BD6"/>
    <w:rsid w:val="005B6E3F"/>
    <w:rsid w:val="005C06BD"/>
    <w:rsid w:val="005C5625"/>
    <w:rsid w:val="005D7F04"/>
    <w:rsid w:val="005E106D"/>
    <w:rsid w:val="005E2F72"/>
    <w:rsid w:val="005E5239"/>
    <w:rsid w:val="005F0CB2"/>
    <w:rsid w:val="005F2EDE"/>
    <w:rsid w:val="005F52C6"/>
    <w:rsid w:val="005F56DC"/>
    <w:rsid w:val="00602120"/>
    <w:rsid w:val="006028F8"/>
    <w:rsid w:val="006108BC"/>
    <w:rsid w:val="006109BF"/>
    <w:rsid w:val="00612D27"/>
    <w:rsid w:val="00625016"/>
    <w:rsid w:val="00625135"/>
    <w:rsid w:val="00636CE9"/>
    <w:rsid w:val="006418ED"/>
    <w:rsid w:val="00655592"/>
    <w:rsid w:val="006603D0"/>
    <w:rsid w:val="00677A29"/>
    <w:rsid w:val="00686B11"/>
    <w:rsid w:val="00692BAC"/>
    <w:rsid w:val="006A02EE"/>
    <w:rsid w:val="006A32C3"/>
    <w:rsid w:val="006A337B"/>
    <w:rsid w:val="006C205D"/>
    <w:rsid w:val="006D2DB0"/>
    <w:rsid w:val="006D4692"/>
    <w:rsid w:val="006E1FAB"/>
    <w:rsid w:val="006F2FA6"/>
    <w:rsid w:val="006F66EE"/>
    <w:rsid w:val="006F6EF6"/>
    <w:rsid w:val="007075D6"/>
    <w:rsid w:val="00713650"/>
    <w:rsid w:val="00725D06"/>
    <w:rsid w:val="00745EA0"/>
    <w:rsid w:val="0075019F"/>
    <w:rsid w:val="00750EAD"/>
    <w:rsid w:val="00751C30"/>
    <w:rsid w:val="00761E40"/>
    <w:rsid w:val="007635EF"/>
    <w:rsid w:val="00766320"/>
    <w:rsid w:val="00785708"/>
    <w:rsid w:val="00796643"/>
    <w:rsid w:val="0079794D"/>
    <w:rsid w:val="007A7A5A"/>
    <w:rsid w:val="007B17EB"/>
    <w:rsid w:val="007B739C"/>
    <w:rsid w:val="007C1244"/>
    <w:rsid w:val="007C324C"/>
    <w:rsid w:val="007C4C22"/>
    <w:rsid w:val="007D45CD"/>
    <w:rsid w:val="007E6650"/>
    <w:rsid w:val="007F0378"/>
    <w:rsid w:val="00812E11"/>
    <w:rsid w:val="0082238F"/>
    <w:rsid w:val="00826AD9"/>
    <w:rsid w:val="00827CEC"/>
    <w:rsid w:val="00835E85"/>
    <w:rsid w:val="008610D3"/>
    <w:rsid w:val="00862447"/>
    <w:rsid w:val="00871DA6"/>
    <w:rsid w:val="0087358F"/>
    <w:rsid w:val="0088524C"/>
    <w:rsid w:val="008C6B1D"/>
    <w:rsid w:val="008E30D9"/>
    <w:rsid w:val="008F20A8"/>
    <w:rsid w:val="008F2CDB"/>
    <w:rsid w:val="00901FDA"/>
    <w:rsid w:val="0090366C"/>
    <w:rsid w:val="009042FD"/>
    <w:rsid w:val="009225EF"/>
    <w:rsid w:val="00923519"/>
    <w:rsid w:val="00924248"/>
    <w:rsid w:val="00931A1E"/>
    <w:rsid w:val="00941C3C"/>
    <w:rsid w:val="00981606"/>
    <w:rsid w:val="00993043"/>
    <w:rsid w:val="009A4497"/>
    <w:rsid w:val="009B23C3"/>
    <w:rsid w:val="009B54BC"/>
    <w:rsid w:val="009B6D55"/>
    <w:rsid w:val="009C2B30"/>
    <w:rsid w:val="009E33E9"/>
    <w:rsid w:val="009E6C18"/>
    <w:rsid w:val="009F5AE8"/>
    <w:rsid w:val="00A0119A"/>
    <w:rsid w:val="00A10588"/>
    <w:rsid w:val="00A27C5C"/>
    <w:rsid w:val="00A3297E"/>
    <w:rsid w:val="00A343F4"/>
    <w:rsid w:val="00A35EE8"/>
    <w:rsid w:val="00A4109E"/>
    <w:rsid w:val="00A47AB1"/>
    <w:rsid w:val="00A518E7"/>
    <w:rsid w:val="00A5756B"/>
    <w:rsid w:val="00A857DE"/>
    <w:rsid w:val="00A87927"/>
    <w:rsid w:val="00A9415C"/>
    <w:rsid w:val="00AB21C4"/>
    <w:rsid w:val="00AB51F3"/>
    <w:rsid w:val="00AB6207"/>
    <w:rsid w:val="00AD0998"/>
    <w:rsid w:val="00AD2149"/>
    <w:rsid w:val="00AD650D"/>
    <w:rsid w:val="00AE14AE"/>
    <w:rsid w:val="00AF0DD1"/>
    <w:rsid w:val="00AF4CCA"/>
    <w:rsid w:val="00AF585A"/>
    <w:rsid w:val="00AF5A0E"/>
    <w:rsid w:val="00AF7D8B"/>
    <w:rsid w:val="00B05A0D"/>
    <w:rsid w:val="00B0756F"/>
    <w:rsid w:val="00B172BD"/>
    <w:rsid w:val="00B32534"/>
    <w:rsid w:val="00B4690C"/>
    <w:rsid w:val="00B46DB1"/>
    <w:rsid w:val="00B47961"/>
    <w:rsid w:val="00B57408"/>
    <w:rsid w:val="00B640E1"/>
    <w:rsid w:val="00B70057"/>
    <w:rsid w:val="00B817B0"/>
    <w:rsid w:val="00B92767"/>
    <w:rsid w:val="00B92AA8"/>
    <w:rsid w:val="00BA1F19"/>
    <w:rsid w:val="00BB54F8"/>
    <w:rsid w:val="00BB58E4"/>
    <w:rsid w:val="00BB5EFD"/>
    <w:rsid w:val="00BC7DE8"/>
    <w:rsid w:val="00BF226B"/>
    <w:rsid w:val="00BF7748"/>
    <w:rsid w:val="00C02C10"/>
    <w:rsid w:val="00C2494B"/>
    <w:rsid w:val="00C37777"/>
    <w:rsid w:val="00C37980"/>
    <w:rsid w:val="00C42098"/>
    <w:rsid w:val="00C6522D"/>
    <w:rsid w:val="00C82397"/>
    <w:rsid w:val="00C85290"/>
    <w:rsid w:val="00C92B87"/>
    <w:rsid w:val="00CD1627"/>
    <w:rsid w:val="00D11C83"/>
    <w:rsid w:val="00D408E8"/>
    <w:rsid w:val="00D43AD3"/>
    <w:rsid w:val="00D7684B"/>
    <w:rsid w:val="00D9126E"/>
    <w:rsid w:val="00D9337E"/>
    <w:rsid w:val="00DA5410"/>
    <w:rsid w:val="00DC0C1F"/>
    <w:rsid w:val="00DC1157"/>
    <w:rsid w:val="00DC62E6"/>
    <w:rsid w:val="00DE1A89"/>
    <w:rsid w:val="00DE4995"/>
    <w:rsid w:val="00DF45F5"/>
    <w:rsid w:val="00DF73E3"/>
    <w:rsid w:val="00E03328"/>
    <w:rsid w:val="00E06712"/>
    <w:rsid w:val="00E06A09"/>
    <w:rsid w:val="00E323DB"/>
    <w:rsid w:val="00E328F3"/>
    <w:rsid w:val="00E64D6D"/>
    <w:rsid w:val="00E81314"/>
    <w:rsid w:val="00E815FB"/>
    <w:rsid w:val="00E81878"/>
    <w:rsid w:val="00E82243"/>
    <w:rsid w:val="00E8271B"/>
    <w:rsid w:val="00E848AE"/>
    <w:rsid w:val="00E87442"/>
    <w:rsid w:val="00E910FD"/>
    <w:rsid w:val="00E917AC"/>
    <w:rsid w:val="00EA6FD8"/>
    <w:rsid w:val="00EB5001"/>
    <w:rsid w:val="00ED03E8"/>
    <w:rsid w:val="00ED1555"/>
    <w:rsid w:val="00ED576B"/>
    <w:rsid w:val="00ED5797"/>
    <w:rsid w:val="00EF3A1A"/>
    <w:rsid w:val="00F01164"/>
    <w:rsid w:val="00F037A3"/>
    <w:rsid w:val="00F12A27"/>
    <w:rsid w:val="00F234BF"/>
    <w:rsid w:val="00F339B0"/>
    <w:rsid w:val="00F36939"/>
    <w:rsid w:val="00F55A1F"/>
    <w:rsid w:val="00F708B8"/>
    <w:rsid w:val="00F83C36"/>
    <w:rsid w:val="00FA13AD"/>
    <w:rsid w:val="00FA759C"/>
    <w:rsid w:val="00FB3E1D"/>
    <w:rsid w:val="00FC7D20"/>
    <w:rsid w:val="00FD0E92"/>
    <w:rsid w:val="00FE172C"/>
    <w:rsid w:val="00FF3C95"/>
    <w:rsid w:val="00FF4671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910FD"/>
    <w:pPr>
      <w:ind w:left="720"/>
      <w:contextualSpacing/>
    </w:pPr>
  </w:style>
  <w:style w:type="paragraph" w:styleId="a6">
    <w:name w:val="Body Text"/>
    <w:basedOn w:val="a"/>
    <w:link w:val="a7"/>
    <w:rsid w:val="00FF46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467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уважаемый"/>
    <w:basedOn w:val="a"/>
    <w:rsid w:val="00FF46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FF4671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A1A"/>
  </w:style>
  <w:style w:type="paragraph" w:styleId="ab">
    <w:name w:val="footer"/>
    <w:basedOn w:val="a"/>
    <w:link w:val="ac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35A5-D7B1-4603-9384-EF9DBD8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Maida</cp:lastModifiedBy>
  <cp:revision>65</cp:revision>
  <cp:lastPrinted>2019-02-18T12:25:00Z</cp:lastPrinted>
  <dcterms:created xsi:type="dcterms:W3CDTF">2017-01-31T06:10:00Z</dcterms:created>
  <dcterms:modified xsi:type="dcterms:W3CDTF">2019-02-21T07:36:00Z</dcterms:modified>
</cp:coreProperties>
</file>