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D3" w:rsidRPr="009907D3" w:rsidRDefault="009907D3" w:rsidP="009907D3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  <w:r w:rsidRPr="009907D3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pt;margin-top:-14.65pt;width:69pt;height:63pt;z-index:251658240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613973279" r:id="rId5"/>
        </w:pict>
      </w:r>
    </w:p>
    <w:p w:rsidR="009907D3" w:rsidRPr="009907D3" w:rsidRDefault="009907D3" w:rsidP="009907D3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  <w:r w:rsidRPr="009907D3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9907D3" w:rsidRPr="009907D3" w:rsidRDefault="009907D3" w:rsidP="009907D3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</w:p>
    <w:p w:rsidR="009907D3" w:rsidRPr="009907D3" w:rsidRDefault="009907D3" w:rsidP="009907D3">
      <w:pPr>
        <w:spacing w:after="0"/>
        <w:ind w:right="-143"/>
        <w:rPr>
          <w:rFonts w:ascii="Times New Roman" w:hAnsi="Times New Roman" w:cs="Times New Roman"/>
          <w:sz w:val="32"/>
          <w:szCs w:val="32"/>
        </w:rPr>
      </w:pPr>
    </w:p>
    <w:p w:rsidR="009907D3" w:rsidRPr="009907D3" w:rsidRDefault="009907D3" w:rsidP="009907D3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907D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907D3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9907D3" w:rsidRPr="009907D3" w:rsidRDefault="009907D3" w:rsidP="009907D3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7D3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9907D3" w:rsidRPr="009907D3" w:rsidRDefault="009907D3" w:rsidP="009907D3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7D3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9907D3" w:rsidRPr="009907D3" w:rsidRDefault="009907D3" w:rsidP="009907D3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7D3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9907D3" w:rsidRPr="009907D3" w:rsidRDefault="009907D3" w:rsidP="009907D3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07D3" w:rsidRPr="009907D3" w:rsidRDefault="009907D3" w:rsidP="009907D3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7D3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9907D3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9907D3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9907D3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9907D3">
        <w:rPr>
          <w:rFonts w:ascii="Times New Roman" w:hAnsi="Times New Roman" w:cs="Times New Roman"/>
          <w:b/>
          <w:sz w:val="18"/>
          <w:szCs w:val="18"/>
        </w:rPr>
        <w:t>-</w:t>
      </w:r>
      <w:r w:rsidRPr="009907D3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9907D3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9907D3" w:rsidRPr="009907D3" w:rsidTr="00C21354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7D3" w:rsidRPr="009907D3" w:rsidRDefault="009907D3" w:rsidP="009907D3">
            <w:pPr>
              <w:spacing w:after="0"/>
              <w:ind w:left="142" w:right="-143"/>
              <w:rPr>
                <w:rFonts w:ascii="Times New Roman" w:hAnsi="Times New Roman" w:cs="Times New Roman"/>
                <w:b/>
              </w:rPr>
            </w:pPr>
          </w:p>
          <w:p w:rsidR="009907D3" w:rsidRPr="009907D3" w:rsidRDefault="009907D3" w:rsidP="009907D3">
            <w:pPr>
              <w:spacing w:after="0"/>
              <w:ind w:right="-143" w:firstLine="1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07.03.2019г.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90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 46            </w:t>
            </w:r>
          </w:p>
        </w:tc>
      </w:tr>
    </w:tbl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месячника (субботников) по благоустройству, </w:t>
      </w:r>
    </w:p>
    <w:p w:rsidR="009907D3" w:rsidRPr="009907D3" w:rsidRDefault="009907D3" w:rsidP="009907D3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санитарной очистке и озеленению территории населенных пунктов района в период  с 9 марта  по 13 апреля 2019г.</w:t>
      </w:r>
    </w:p>
    <w:p w:rsidR="009907D3" w:rsidRPr="009907D3" w:rsidRDefault="009907D3" w:rsidP="009907D3">
      <w:pPr>
        <w:spacing w:after="0" w:line="330" w:lineRule="atLeast"/>
        <w:ind w:right="-14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целях улучшения санитарного состояния, благоустройства и озеленения территории населенных пунктов Табасаранского района, руководствуясь Федеральным законом 131-ФЗ «Об общих принципах организации местного  самоуправления в Российской Федерации», Устава МР «Табасаранский район» </w:t>
      </w:r>
      <w:r w:rsidRPr="009907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Объявить месячник с 9 марта по 13  апреля 2019г. (9,16,23,30 марта, 6,13 апреля) и провести субботники по благоустройству, санитарной  очистке и озеленению территорий населенных  пунктов района.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Создать районную комиссию по организации проведения субботников.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Состав прилагается.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Председателю районной комиссии: 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разработать план мероприятий по организации и проведения  субботников и график закрепления территорий и объектов.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Коменданту администрации района: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обеспечить участников мероприятий инвентарем, инструментами и  автотранспортом для вывоза бытовых отходов и мусора с территории  закрепленных за учреждениями, организациями и структурными подразделениями администрации района.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Структурным подразделением администрации района организовать участие  в мероприятиях, указанных в пункте 1 настоящего  Постановления муниципальных служащих и технических работников.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6. Рекомендовать руководителям федеральных и республиканских органов исполнительной власти, а также главам сельских поселений  входящие в МР Табасаранский район» провести с 9 марта по 13 апреля 2019г.  месячник по благоустройству, санитарной очистке и озеленению закрепленных и прилегающих территорий, привлечь к выполнению запланированных работ общественных организаций  и население.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 Предложить местным отделениям политических партий  принять участие в месячнике.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8. </w:t>
      </w:r>
      <w:proofErr w:type="gram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                </w:t>
      </w:r>
      <w:r w:rsidRPr="009907D3">
        <w:rPr>
          <w:rFonts w:ascii="Times New Roman" w:hAnsi="Times New Roman" w:cs="Times New Roman"/>
          <w:sz w:val="28"/>
          <w:szCs w:val="28"/>
        </w:rPr>
        <w:t xml:space="preserve">на 1-го заместителя главы администрации МР «Табасаранский район» </w:t>
      </w:r>
      <w:proofErr w:type="spellStart"/>
      <w:r w:rsidRPr="009907D3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9907D3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07D3" w:rsidRPr="009907D3" w:rsidRDefault="009907D3" w:rsidP="009907D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D3">
        <w:rPr>
          <w:rStyle w:val="a3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9907D3" w:rsidRPr="009907D3" w:rsidRDefault="009907D3" w:rsidP="009907D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D3">
        <w:rPr>
          <w:rStyle w:val="a3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9907D3" w:rsidRPr="009907D3" w:rsidRDefault="009907D3" w:rsidP="009907D3">
      <w:pPr>
        <w:spacing w:after="0"/>
        <w:ind w:right="-143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9907D3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 М.С. Курбанов</w:t>
      </w: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Default="009907D3" w:rsidP="009907D3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9907D3" w:rsidRPr="009907D3" w:rsidRDefault="009907D3" w:rsidP="009907D3">
      <w:pPr>
        <w:tabs>
          <w:tab w:val="left" w:pos="6495"/>
        </w:tabs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3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9907D3" w:rsidRPr="009907D3" w:rsidRDefault="009907D3" w:rsidP="009907D3">
      <w:pPr>
        <w:tabs>
          <w:tab w:val="left" w:pos="6495"/>
        </w:tabs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D3">
        <w:rPr>
          <w:rFonts w:ascii="Times New Roman" w:hAnsi="Times New Roman" w:cs="Times New Roman"/>
          <w:b/>
          <w:sz w:val="28"/>
          <w:szCs w:val="28"/>
        </w:rPr>
        <w:t>от 07.03.2019г. № 46</w:t>
      </w: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 w:line="330" w:lineRule="atLeast"/>
        <w:ind w:right="-143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9907D3" w:rsidRPr="009907D3" w:rsidRDefault="009907D3" w:rsidP="009907D3">
      <w:pPr>
        <w:spacing w:after="0" w:line="330" w:lineRule="atLeast"/>
        <w:ind w:right="-143"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районной комиссии по организации  и проведения месячника субботников с 9 марта по 13 апреля 2019г.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Османов Р.С.        – 1-ый заместитель главы администрации;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Мирзабеков А.И.  – гл. врач ГБУ «Табасаранская ЦРБ», 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(по согласованию);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 Абдуллаев Э.В.     – руководитель  ДЭП - 33 (по согласованию);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Абдуризаков</w:t>
      </w:r>
      <w:proofErr w:type="spell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Г.С. – комендант администрации МР;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 Борисов М.Б.        – зам. начальника ОМВД РФ </w:t>
      </w:r>
      <w:proofErr w:type="gram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Табасаранскому району (по согласованию);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Гираев</w:t>
      </w:r>
      <w:proofErr w:type="spell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А.М.         – Глава МО СП «сельсовет </w:t>
      </w:r>
      <w:proofErr w:type="spell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Хучнинский</w:t>
      </w:r>
      <w:proofErr w:type="spell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(по согласованию);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Сеферов</w:t>
      </w:r>
      <w:proofErr w:type="spell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А.Ш.      – Глава МО СП «сельсовет </w:t>
      </w:r>
      <w:proofErr w:type="spell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Хурикский</w:t>
      </w:r>
      <w:proofErr w:type="spell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(по согласованию);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Мятов</w:t>
      </w:r>
      <w:proofErr w:type="spellEnd"/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Н.Г.              – начальник </w:t>
      </w:r>
      <w:r w:rsidRPr="009907D3">
        <w:rPr>
          <w:rFonts w:ascii="Times New Roman" w:hAnsi="Times New Roman" w:cs="Times New Roman"/>
          <w:sz w:val="28"/>
          <w:szCs w:val="28"/>
        </w:rPr>
        <w:t xml:space="preserve">ТО Управления </w:t>
      </w:r>
      <w:proofErr w:type="spellStart"/>
      <w:r w:rsidRPr="009907D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0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7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90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07D3">
        <w:rPr>
          <w:rFonts w:ascii="Times New Roman" w:hAnsi="Times New Roman" w:cs="Times New Roman"/>
          <w:sz w:val="28"/>
          <w:szCs w:val="28"/>
        </w:rPr>
        <w:t xml:space="preserve">                                     РД в «</w:t>
      </w:r>
      <w:proofErr w:type="spellStart"/>
      <w:r w:rsidRPr="009907D3">
        <w:rPr>
          <w:rFonts w:ascii="Times New Roman" w:hAnsi="Times New Roman" w:cs="Times New Roman"/>
          <w:sz w:val="28"/>
          <w:szCs w:val="28"/>
        </w:rPr>
        <w:t>Кайтагском</w:t>
      </w:r>
      <w:proofErr w:type="spellEnd"/>
      <w:r w:rsidRPr="009907D3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Pr="009907D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(по согласованию).</w:t>
      </w:r>
    </w:p>
    <w:p w:rsidR="009907D3" w:rsidRPr="009907D3" w:rsidRDefault="009907D3" w:rsidP="009907D3">
      <w:pPr>
        <w:spacing w:after="0" w:line="330" w:lineRule="atLeast"/>
        <w:ind w:right="-143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D3" w:rsidRPr="009907D3" w:rsidRDefault="009907D3" w:rsidP="009907D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75" w:rsidRDefault="00F12475" w:rsidP="009907D3">
      <w:pPr>
        <w:spacing w:after="0"/>
      </w:pPr>
    </w:p>
    <w:sectPr w:rsidR="00F12475" w:rsidSect="009907D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07D3"/>
    <w:rsid w:val="009907D3"/>
    <w:rsid w:val="00F1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2019-03-13T06:07:00Z</dcterms:created>
  <dcterms:modified xsi:type="dcterms:W3CDTF">2019-03-13T06:08:00Z</dcterms:modified>
</cp:coreProperties>
</file>