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20E4" w14:textId="77777777" w:rsidR="007D5347" w:rsidRDefault="007D5347" w:rsidP="007D5347">
      <w:pPr>
        <w:pStyle w:val="a4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к постановлению</w:t>
      </w:r>
    </w:p>
    <w:p w14:paraId="25878F17" w14:textId="77777777" w:rsidR="007D5347" w:rsidRDefault="007D5347" w:rsidP="007D5347">
      <w:pPr>
        <w:pStyle w:val="a4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муниципального района «Табасаранский район»</w:t>
      </w:r>
    </w:p>
    <w:p w14:paraId="5C892B0A" w14:textId="77777777" w:rsidR="007D5347" w:rsidRDefault="007D5347" w:rsidP="007D5347">
      <w:pPr>
        <w:pStyle w:val="a4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Дагестан</w:t>
      </w:r>
    </w:p>
    <w:p w14:paraId="1544F5A1" w14:textId="77777777" w:rsidR="007D5347" w:rsidRDefault="007D5347" w:rsidP="007D5347">
      <w:pPr>
        <w:pStyle w:val="a4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«_18_» ______01_____ 2021 г. № 21                          </w:t>
      </w:r>
    </w:p>
    <w:p w14:paraId="118FD08C" w14:textId="77777777" w:rsidR="007D5347" w:rsidRDefault="007D5347" w:rsidP="007D5347">
      <w:pPr>
        <w:pStyle w:val="a4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</w:p>
    <w:p w14:paraId="55404108" w14:textId="77777777" w:rsidR="007D5347" w:rsidRDefault="007D5347" w:rsidP="007D5347">
      <w:pPr>
        <w:pStyle w:val="a4"/>
        <w:spacing w:line="276" w:lineRule="auto"/>
        <w:rPr>
          <w:rFonts w:ascii="Times New Roman" w:hAnsi="Times New Roman"/>
          <w:b/>
        </w:rPr>
      </w:pPr>
    </w:p>
    <w:p w14:paraId="1D0BB643" w14:textId="77777777" w:rsidR="007D5347" w:rsidRDefault="007D5347" w:rsidP="007D5347">
      <w:pPr>
        <w:pStyle w:val="a4"/>
        <w:spacing w:line="276" w:lineRule="auto"/>
        <w:rPr>
          <w:rFonts w:ascii="Times New Roman" w:hAnsi="Times New Roman"/>
          <w:b/>
        </w:rPr>
      </w:pPr>
    </w:p>
    <w:p w14:paraId="655BE076" w14:textId="022260DB" w:rsidR="007D5347" w:rsidRDefault="007D5347" w:rsidP="007D5347">
      <w:pPr>
        <w:pStyle w:val="a4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bookmarkStart w:id="0" w:name="_GoBack"/>
      <w:r w:rsidR="00AD2450">
        <w:rPr>
          <w:rFonts w:ascii="Times New Roman" w:hAnsi="Times New Roman"/>
          <w:b/>
        </w:rPr>
        <w:t>Дополнение к п</w:t>
      </w:r>
      <w:r>
        <w:rPr>
          <w:rFonts w:ascii="Times New Roman" w:hAnsi="Times New Roman"/>
          <w:b/>
        </w:rPr>
        <w:t>лан</w:t>
      </w:r>
      <w:r w:rsidR="00AD2450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о противодействии коррупции</w:t>
      </w:r>
    </w:p>
    <w:p w14:paraId="10BEEA95" w14:textId="499BD36A" w:rsidR="007D5347" w:rsidRDefault="007D5347" w:rsidP="007D5347">
      <w:pPr>
        <w:pStyle w:val="a4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="00AD2450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в муниципальном районе «Табасаранский район» Республики Дагестан за </w:t>
      </w:r>
      <w:r w:rsidR="00AD2450">
        <w:rPr>
          <w:rFonts w:ascii="Times New Roman" w:hAnsi="Times New Roman"/>
          <w:b/>
        </w:rPr>
        <w:t xml:space="preserve">2019 – 2024 </w:t>
      </w:r>
      <w:r>
        <w:rPr>
          <w:rFonts w:ascii="Times New Roman" w:hAnsi="Times New Roman"/>
          <w:b/>
        </w:rPr>
        <w:t>год</w:t>
      </w:r>
    </w:p>
    <w:bookmarkEnd w:id="0"/>
    <w:p w14:paraId="073A1632" w14:textId="77777777" w:rsidR="007D5347" w:rsidRDefault="007D5347" w:rsidP="007D5347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8819"/>
        <w:gridCol w:w="2268"/>
        <w:gridCol w:w="1701"/>
        <w:gridCol w:w="2126"/>
      </w:tblGrid>
      <w:tr w:rsidR="00AD2450" w14:paraId="1A28650F" w14:textId="77777777" w:rsidTr="00AD2450">
        <w:trPr>
          <w:trHeight w:val="7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3B41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N п/п</w:t>
            </w:r>
          </w:p>
        </w:tc>
        <w:tc>
          <w:tcPr>
            <w:tcW w:w="8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0434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25B2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Ответственный исполнитель (ФИО, должность, организация)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D93B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Срок начала реализации (по мес.)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5C9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Срок</w:t>
            </w:r>
          </w:p>
          <w:p w14:paraId="4F710255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окончания реализации</w:t>
            </w:r>
          </w:p>
          <w:p w14:paraId="3D734734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(дата контрольного события)</w:t>
            </w:r>
          </w:p>
          <w:p w14:paraId="0A7F64F2" w14:textId="77777777" w:rsidR="00AD2450" w:rsidRDefault="00AD2450">
            <w:pPr>
              <w:pStyle w:val="a4"/>
              <w:jc w:val="center"/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 xml:space="preserve"> (по месс.)</w:t>
            </w:r>
          </w:p>
        </w:tc>
      </w:tr>
      <w:tr w:rsidR="00AD2450" w14:paraId="4E849162" w14:textId="77777777" w:rsidTr="00AD2450">
        <w:trPr>
          <w:trHeight w:val="8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9E3C" w14:textId="77777777" w:rsidR="00AD2450" w:rsidRDefault="00AD245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1" w:name="_Hlk83808014" w:colFirst="5" w:colLast="10"/>
          </w:p>
        </w:tc>
        <w:tc>
          <w:tcPr>
            <w:tcW w:w="8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1699" w14:textId="77777777" w:rsidR="00AD2450" w:rsidRDefault="00AD245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CB45" w14:textId="77777777" w:rsidR="00AD2450" w:rsidRDefault="00AD245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C7D2" w14:textId="77777777" w:rsidR="00AD2450" w:rsidRDefault="00AD245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8E24" w14:textId="77777777" w:rsidR="00AD2450" w:rsidRDefault="00AD2450">
            <w:pPr>
              <w:rPr>
                <w:rFonts w:eastAsia="Calibri"/>
                <w:szCs w:val="32"/>
              </w:rPr>
            </w:pPr>
          </w:p>
        </w:tc>
      </w:tr>
      <w:bookmarkEnd w:id="1"/>
      <w:tr w:rsidR="00AD2450" w14:paraId="3D4D8831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36D1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Arial Narrow"/>
                <w:b/>
                <w:sz w:val="20"/>
                <w:szCs w:val="20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BE14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CA0C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24D3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6CE0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b/>
                <w:sz w:val="20"/>
                <w:szCs w:val="20"/>
              </w:rPr>
              <w:t>5</w:t>
            </w:r>
          </w:p>
        </w:tc>
      </w:tr>
      <w:tr w:rsidR="00AD2450" w14:paraId="11F70E86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A121" w14:textId="77777777" w:rsidR="00AD2450" w:rsidRDefault="00AD2450">
            <w:pPr>
              <w:pStyle w:val="a4"/>
              <w:jc w:val="center"/>
              <w:rPr>
                <w:rStyle w:val="8"/>
                <w:rFonts w:eastAsia="Arial Narrow" w:cs="Arial Narrow"/>
                <w:sz w:val="20"/>
                <w:szCs w:val="20"/>
              </w:rPr>
            </w:pPr>
            <w: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D51" w14:textId="1FE94B32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Ежегодно анализировать практику применения мер юридической ответственности</w:t>
            </w:r>
            <w:r>
              <w:rPr>
                <w:rStyle w:val="8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8"/>
                <w:rFonts w:eastAsia="Calibri"/>
                <w:sz w:val="20"/>
                <w:szCs w:val="20"/>
              </w:rPr>
              <w:t xml:space="preserve">за несоблюдение антикоррупционных стандартов </w:t>
            </w:r>
            <w:proofErr w:type="gramStart"/>
            <w:r>
              <w:rPr>
                <w:rStyle w:val="8"/>
                <w:rFonts w:eastAsia="Calibri"/>
                <w:sz w:val="20"/>
                <w:szCs w:val="20"/>
              </w:rPr>
              <w:t>к лицам</w:t>
            </w:r>
            <w:proofErr w:type="gramEnd"/>
            <w:r>
              <w:rPr>
                <w:rStyle w:val="8"/>
                <w:rFonts w:eastAsia="Calibri"/>
                <w:sz w:val="20"/>
                <w:szCs w:val="20"/>
              </w:rPr>
              <w:t xml:space="preserve"> замещающим муниципальные должности,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9FB5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Глава МР «Табасаранский район» М.С. Курбанов,</w:t>
            </w:r>
          </w:p>
          <w:p w14:paraId="4659B014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79C4DA7C" w14:textId="77777777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47B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58DB" w14:textId="4E5581F2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  <w:tr w:rsidR="00AD2450" w14:paraId="6EBE1007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F94" w14:textId="77777777" w:rsidR="00AD2450" w:rsidRDefault="00AD2450">
            <w:pPr>
              <w:pStyle w:val="a4"/>
              <w:jc w:val="center"/>
              <w:rPr>
                <w:rStyle w:val="8"/>
                <w:rFonts w:eastAsia="Arial Narrow" w:cs="Arial Narrow"/>
                <w:b/>
                <w:sz w:val="20"/>
                <w:szCs w:val="20"/>
              </w:rPr>
            </w:pPr>
            <w: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3BF" w14:textId="4CFD3D64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Организовать незамедлительное направление в уполномоченный орган Республики Дагестан по профилактике коррупционных и иных правонарушений информаций, касающейся событий, признаков и фактов коррупционных проявлений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нарушение законодательства о противодействии коррупции в МР и подведомственных  учреждениях и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FB3C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Глава МР «Табасаранский район» М.С. Курбанов</w:t>
            </w:r>
          </w:p>
          <w:p w14:paraId="5DCC1459" w14:textId="77777777" w:rsidR="0007002D" w:rsidRDefault="0007002D" w:rsidP="000700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0A2C5E35" w14:textId="7935755E" w:rsidR="0007002D" w:rsidRDefault="0007002D" w:rsidP="0007002D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C63B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C15D" w14:textId="56E29AB2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  <w:tr w:rsidR="00AD2450" w14:paraId="78193396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D75B" w14:textId="77777777" w:rsidR="00AD2450" w:rsidRDefault="00AD2450">
            <w:pPr>
              <w:pStyle w:val="a4"/>
              <w:jc w:val="center"/>
              <w:rPr>
                <w:rStyle w:val="8"/>
                <w:rFonts w:eastAsia="Arial Narrow" w:cs="Arial Narrow"/>
                <w:b/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672" w14:textId="340374EE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Обеспечить участие: муниципальных служащих МР «Табасаранский район» в должностные обязанности которых входит участие в противодействии коррупции, в мероприятиях по профессиональному развитию в области противодействие коррупции, в том числе их обучение по дополнительным профессиональным программам в области противодействия коррупции ;лиц в первые поступивших на  муниципальную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14:paraId="6A2472E4" w14:textId="6B5B87CC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Муниципальных служащих, в должностные обязанности которых входить участие в проведении закупок товаров, работ, услуг 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противодействие коррупции;</w:t>
            </w:r>
          </w:p>
          <w:p w14:paraId="70441036" w14:textId="75787820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Муниципальных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противодействия коррупции</w:t>
            </w:r>
          </w:p>
          <w:p w14:paraId="0331F996" w14:textId="77777777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DD2" w14:textId="77777777" w:rsidR="0007002D" w:rsidRDefault="0007002D" w:rsidP="000700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040DA0BA" w14:textId="77777777" w:rsidR="0007002D" w:rsidRDefault="0007002D" w:rsidP="000700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  <w:p w14:paraId="66561C08" w14:textId="77777777" w:rsidR="00852A2D" w:rsidRDefault="00852A2D" w:rsidP="000700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</w:p>
          <w:p w14:paraId="2F409EA0" w14:textId="337338C8" w:rsidR="00AD2450" w:rsidRDefault="0007002D" w:rsidP="0007002D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Начальник ОК и организационной работе Курбанов Х.У.</w:t>
            </w:r>
            <w:r w:rsidR="00AD2450">
              <w:rPr>
                <w:rStyle w:val="8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1D44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B2F1" w14:textId="1409CBF8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  <w:tr w:rsidR="00AD2450" w14:paraId="216622B4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F434" w14:textId="77777777" w:rsidR="00AD2450" w:rsidRDefault="00AD2450">
            <w:pPr>
              <w:pStyle w:val="a4"/>
              <w:jc w:val="center"/>
              <w:rPr>
                <w:rStyle w:val="8"/>
                <w:rFonts w:eastAsia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42" w14:textId="58ED8FC1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Проанализировать практику рассмотрения в МР «Табасаранский район» обращений граждан и организаций по фактам коррупций, а также принятие по таким обращениям меры реагирования.</w:t>
            </w:r>
          </w:p>
          <w:p w14:paraId="3B283957" w14:textId="77777777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16A" w14:textId="77777777" w:rsidR="00852A2D" w:rsidRDefault="00852A2D" w:rsidP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Глава МР «Табасаранский район» М.С. Курбанов</w:t>
            </w:r>
          </w:p>
          <w:p w14:paraId="112C9AB2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77375B34" w14:textId="77777777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D11B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BFC" w14:textId="5EFC670A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  <w:tr w:rsidR="00AD2450" w14:paraId="14AC0F8E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F24" w14:textId="77777777" w:rsidR="00AD2450" w:rsidRDefault="00AD2450">
            <w:pPr>
              <w:pStyle w:val="a4"/>
              <w:jc w:val="center"/>
              <w:rPr>
                <w:rStyle w:val="8"/>
                <w:rFonts w:eastAsia="Arial Narrow" w:cs="Arial Narrow"/>
                <w:b/>
                <w:sz w:val="20"/>
                <w:szCs w:val="20"/>
              </w:rPr>
            </w:pPr>
            <w: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9A6B" w14:textId="7FBA308E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 xml:space="preserve">Актуализировать состав комиссии по противодействию коррупции состав представителей не коммерческих организаций, уставная деятельность связана  с противодействием коррупции, представителей научного и экспертного сообщества, а также лиц, аккредитованных Министерством юстиции, Российской Федерации в качестве не зависимых экспертов, уполномоченных на проведение антикоррупционной экспертизы  нормативных правовых актов.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DB3B" w14:textId="77777777" w:rsidR="00852A2D" w:rsidRDefault="00852A2D" w:rsidP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Глава МР «Табасаранский район» М.С. Курбанов</w:t>
            </w:r>
          </w:p>
          <w:p w14:paraId="4AE9DBC1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08A04FA3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  <w:p w14:paraId="091BCF80" w14:textId="3542211B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0638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45F8" w14:textId="2937DBEA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  <w:tr w:rsidR="00AD2450" w14:paraId="4E2F2E63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8F6" w14:textId="77777777" w:rsidR="00AD2450" w:rsidRDefault="00AD2450">
            <w:pPr>
              <w:pStyle w:val="a4"/>
              <w:jc w:val="center"/>
              <w:rPr>
                <w:rStyle w:val="8"/>
                <w:rFonts w:eastAsia="Arial Narrow" w:cs="Arial Narrow"/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1F0E" w14:textId="0410DCB9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Реализовать комплекс мер по порядку отбора и изучения кандидатов на отдельные должности муниципальной службы, руководителей муниципальных учреждений,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0D7" w14:textId="77777777" w:rsidR="00852A2D" w:rsidRDefault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 xml:space="preserve">Начальник ОК и организационной работе Курбанов Х.У. </w:t>
            </w:r>
          </w:p>
          <w:p w14:paraId="32B15AB5" w14:textId="6E901FA2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58F19F3B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  <w:p w14:paraId="48766D3B" w14:textId="77777777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3F43" w14:textId="18F58859" w:rsidR="00AD2450" w:rsidRDefault="00852A2D">
            <w:pPr>
              <w:pStyle w:val="a4"/>
              <w:jc w:val="center"/>
              <w:rPr>
                <w:rStyle w:val="8"/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DE9" w14:textId="1E7C8764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  <w:tr w:rsidR="00AD2450" w14:paraId="2F2E1708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70B" w14:textId="77777777" w:rsidR="00AD2450" w:rsidRDefault="00AD2450">
            <w:pPr>
              <w:pStyle w:val="a4"/>
              <w:jc w:val="center"/>
              <w:rPr>
                <w:rStyle w:val="8"/>
                <w:rFonts w:eastAsia="Arial Narrow" w:cs="Arial Narrow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83C4" w14:textId="681C0DCF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Организовать на основе правовых актов и соответствующих решений взаимодействие МР «Табасаранский район»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E679" w14:textId="77777777" w:rsidR="00852A2D" w:rsidRDefault="00852A2D" w:rsidP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16E3909E" w14:textId="77777777" w:rsidR="00852A2D" w:rsidRDefault="00852A2D" w:rsidP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  <w:p w14:paraId="202DB479" w14:textId="17032BBE" w:rsidR="00AD2450" w:rsidRDefault="00AD2450">
            <w:pPr>
              <w:pStyle w:val="a4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4E44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450B" w14:textId="2A62BEA0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  <w:tr w:rsidR="00AD2450" w14:paraId="398A00C7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5B8" w14:textId="7E4CB63E" w:rsidR="00AD2450" w:rsidRDefault="00AD2450">
            <w:pPr>
              <w:pStyle w:val="a4"/>
              <w:jc w:val="center"/>
            </w:pPr>
            <w:r>
              <w:t>8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2E6" w14:textId="1C7DA69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Проанализировать практику использования МР «Табасаранский район» различных каналов получения информации (горячая линия, телефон доверия, электронная приемная), по которым граждане могут конфиденциально сообщать в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принять меры по совершенствованию работы в этой сфере.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2D2" w14:textId="77777777" w:rsidR="00852A2D" w:rsidRDefault="00852A2D" w:rsidP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7DCE113A" w14:textId="77777777" w:rsidR="00852A2D" w:rsidRDefault="00852A2D" w:rsidP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  <w:p w14:paraId="4947AE18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5B6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C8A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  <w:tr w:rsidR="00AD2450" w14:paraId="50155F10" w14:textId="77777777" w:rsidTr="00AD2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F9D" w14:textId="5EECC486" w:rsidR="00AD2450" w:rsidRDefault="00AD2450">
            <w:pPr>
              <w:pStyle w:val="a4"/>
              <w:jc w:val="center"/>
            </w:pPr>
            <w:r>
              <w:t>9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45C" w14:textId="76100BFD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Провести мониторинг участия лиц, замещающих муниципальные должности, должности муниципальной службы МР «Табасаранский район», в управлении коммерческими и некоммерческими организациями и по результатам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D2A" w14:textId="77777777" w:rsidR="00852A2D" w:rsidRDefault="00852A2D" w:rsidP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Помощник главы по противодействию коррупции МР «Табасаранский район»</w:t>
            </w:r>
          </w:p>
          <w:p w14:paraId="4978BDD6" w14:textId="77777777" w:rsidR="00852A2D" w:rsidRDefault="00852A2D" w:rsidP="00852A2D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  <w:r>
              <w:rPr>
                <w:rStyle w:val="8"/>
                <w:rFonts w:eastAsia="Calibri"/>
                <w:sz w:val="20"/>
                <w:szCs w:val="20"/>
              </w:rPr>
              <w:t>Н.Э. Саидов</w:t>
            </w:r>
          </w:p>
          <w:p w14:paraId="5B33BD98" w14:textId="77777777" w:rsidR="00AD2450" w:rsidRDefault="00AD2450">
            <w:pPr>
              <w:pStyle w:val="a4"/>
              <w:rPr>
                <w:rStyle w:val="8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7B1" w14:textId="77777777" w:rsidR="00AD2450" w:rsidRDefault="00AD24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B96" w14:textId="77777777" w:rsidR="00AD2450" w:rsidRDefault="00AD2450">
            <w:pPr>
              <w:pStyle w:val="a4"/>
              <w:jc w:val="center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</w:tr>
    </w:tbl>
    <w:p w14:paraId="1636541E" w14:textId="77777777" w:rsidR="007D5347" w:rsidRDefault="007D5347" w:rsidP="007D5347"/>
    <w:p w14:paraId="3D45BDF1" w14:textId="77777777" w:rsidR="007D5347" w:rsidRDefault="007D5347" w:rsidP="007D5347"/>
    <w:p w14:paraId="3794A57C" w14:textId="77777777" w:rsidR="007D5347" w:rsidRDefault="007D5347" w:rsidP="007D5347"/>
    <w:p w14:paraId="5C9D6534" w14:textId="77777777" w:rsidR="007D5347" w:rsidRDefault="007D5347" w:rsidP="007D5347"/>
    <w:p w14:paraId="1D406FF5" w14:textId="77777777" w:rsidR="007D5347" w:rsidRDefault="007D5347" w:rsidP="007D5347"/>
    <w:p w14:paraId="4C13CB57" w14:textId="77777777" w:rsidR="007D5347" w:rsidRDefault="007D5347" w:rsidP="007D5347"/>
    <w:p w14:paraId="2E6CB16E" w14:textId="77777777" w:rsidR="007D5347" w:rsidRDefault="007D5347" w:rsidP="007D5347">
      <w:pPr>
        <w:tabs>
          <w:tab w:val="left" w:pos="1275"/>
        </w:tabs>
      </w:pPr>
      <w:r>
        <w:tab/>
      </w:r>
    </w:p>
    <w:p w14:paraId="319E2DCE" w14:textId="77777777" w:rsidR="00B50828" w:rsidRDefault="00B50828"/>
    <w:sectPr w:rsidR="00B50828" w:rsidSect="00AA0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80"/>
    <w:rsid w:val="0007002D"/>
    <w:rsid w:val="00313884"/>
    <w:rsid w:val="004F4680"/>
    <w:rsid w:val="005F5D2B"/>
    <w:rsid w:val="00710291"/>
    <w:rsid w:val="0076558F"/>
    <w:rsid w:val="007D5347"/>
    <w:rsid w:val="00852A2D"/>
    <w:rsid w:val="00AA06BD"/>
    <w:rsid w:val="00AD2450"/>
    <w:rsid w:val="00B50828"/>
    <w:rsid w:val="00BB1889"/>
    <w:rsid w:val="00C13AF1"/>
    <w:rsid w:val="00C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3A3"/>
  <w15:chartTrackingRefBased/>
  <w15:docId w15:val="{B17E24E3-7F71-4CC5-8BB2-28D77A31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4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D5347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7D5347"/>
    <w:rPr>
      <w:rFonts w:asciiTheme="minorHAnsi" w:eastAsiaTheme="minorHAnsi" w:hAnsiTheme="minorHAnsi" w:cstheme="minorBidi"/>
      <w:szCs w:val="32"/>
    </w:rPr>
  </w:style>
  <w:style w:type="character" w:customStyle="1" w:styleId="8">
    <w:name w:val="Основной текст + 8"/>
    <w:aliases w:val="5 pt"/>
    <w:basedOn w:val="a0"/>
    <w:rsid w:val="007D53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styleId="a5">
    <w:name w:val="Table Grid"/>
    <w:basedOn w:val="a1"/>
    <w:uiPriority w:val="59"/>
    <w:rsid w:val="007D53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2022-07-12T04:43:00Z</dcterms:created>
  <dcterms:modified xsi:type="dcterms:W3CDTF">2022-07-12T06:56:00Z</dcterms:modified>
</cp:coreProperties>
</file>