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D7C6" w14:textId="77777777" w:rsidR="00EF1F23" w:rsidRPr="00EF1F23" w:rsidRDefault="00EF1F23" w:rsidP="00EF1F23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EF1F23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РОССИЙСКАЯ ФЕДЕРАЦИЯ</w:t>
      </w:r>
    </w:p>
    <w:p w14:paraId="2168B35A" w14:textId="77777777" w:rsidR="00EF1F23" w:rsidRPr="00EF1F23" w:rsidRDefault="00EF1F23" w:rsidP="00EF1F23">
      <w:pPr>
        <w:shd w:val="clear" w:color="auto" w:fill="FFFFFF"/>
        <w:spacing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sz w:val="53"/>
          <w:szCs w:val="53"/>
          <w:lang w:eastAsia="ru-RU"/>
        </w:rPr>
      </w:pPr>
      <w:r w:rsidRPr="00EF1F23">
        <w:rPr>
          <w:rFonts w:ascii="Times New Roman" w:eastAsia="Times New Roman" w:hAnsi="Times New Roman" w:cs="Times New Roman"/>
          <w:sz w:val="53"/>
          <w:szCs w:val="53"/>
          <w:lang w:eastAsia="ru-RU"/>
        </w:rPr>
        <w:t>ФЕДЕРАЛЬНЫЙ ЗАКОН</w:t>
      </w:r>
    </w:p>
    <w:p w14:paraId="48B5572A" w14:textId="77777777" w:rsidR="00EF1F23" w:rsidRPr="00EF1F23" w:rsidRDefault="00EF1F23" w:rsidP="00EF1F23">
      <w:pPr>
        <w:shd w:val="clear" w:color="auto" w:fill="FFFFFF"/>
        <w:spacing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sz w:val="53"/>
          <w:szCs w:val="53"/>
          <w:lang w:eastAsia="ru-RU"/>
        </w:rPr>
      </w:pPr>
      <w:r w:rsidRPr="00EF1F23">
        <w:rPr>
          <w:rFonts w:ascii="Times New Roman" w:eastAsia="Times New Roman" w:hAnsi="Times New Roman" w:cs="Times New Roman"/>
          <w:sz w:val="53"/>
          <w:szCs w:val="53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bookmarkStart w:id="0" w:name="l1"/>
      <w:bookmarkEnd w:id="0"/>
    </w:p>
    <w:p w14:paraId="6FDDCD6E" w14:textId="77777777" w:rsidR="00EF1F23" w:rsidRPr="00EF1F23" w:rsidRDefault="00EF1F23" w:rsidP="00EF1F23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1F23">
        <w:rPr>
          <w:rFonts w:ascii="Times New Roman" w:eastAsia="Times New Roman" w:hAnsi="Times New Roman" w:cs="Times New Roman"/>
          <w:sz w:val="21"/>
          <w:szCs w:val="21"/>
          <w:lang w:eastAsia="ru-RU"/>
        </w:rPr>
        <w:t>(в ред. Федеральных законов </w:t>
      </w:r>
      <w:hyperlink r:id="rId4" w:anchor="l0" w:tgtFrame="_blank" w:history="1">
        <w:r w:rsidRPr="00EF1F23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от 21.11.2011 N 329-ФЗ</w:t>
        </w:r>
      </w:hyperlink>
      <w:r w:rsidRPr="00EF1F23">
        <w:rPr>
          <w:rFonts w:ascii="Times New Roman" w:eastAsia="Times New Roman" w:hAnsi="Times New Roman" w:cs="Times New Roman"/>
          <w:sz w:val="21"/>
          <w:szCs w:val="21"/>
          <w:lang w:eastAsia="ru-RU"/>
        </w:rPr>
        <w:t>, … , </w:t>
      </w:r>
      <w:hyperlink r:id="rId5" w:anchor="l0" w:tgtFrame="_blank" w:history="1">
        <w:r w:rsidRPr="00EF1F23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от 11.10.2018 N 362-ФЗ</w:t>
        </w:r>
      </w:hyperlink>
      <w:r w:rsidRPr="00EF1F23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hyperlink r:id="rId6" w:anchor="l0" w:tgtFrame="_blank" w:history="1">
        <w:r w:rsidRPr="00EF1F23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от 05.12.2022 N 498-ФЗ</w:t>
        </w:r>
      </w:hyperlink>
      <w:r w:rsidRPr="00EF1F23">
        <w:rPr>
          <w:rFonts w:ascii="Times New Roman" w:eastAsia="Times New Roman" w:hAnsi="Times New Roman" w:cs="Times New Roman"/>
          <w:sz w:val="21"/>
          <w:szCs w:val="21"/>
          <w:lang w:eastAsia="ru-RU"/>
        </w:rPr>
        <w:t>)показать все</w:t>
      </w:r>
    </w:p>
    <w:p w14:paraId="2B1EF9BC" w14:textId="77777777" w:rsidR="00EF1F23" w:rsidRPr="00EF1F23" w:rsidRDefault="00EF1F23" w:rsidP="00EF1F2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Государственной Думой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июля 2009 года</w:t>
      </w:r>
    </w:p>
    <w:p w14:paraId="5E5F760A" w14:textId="77777777" w:rsidR="00EF1F23" w:rsidRPr="00EF1F23" w:rsidRDefault="00EF1F23" w:rsidP="00EF1F2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Одобрен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Советом Федерации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 июля 2009 года</w:t>
      </w:r>
    </w:p>
    <w:p w14:paraId="0F40482F" w14:textId="77777777" w:rsidR="00EF1F23" w:rsidRPr="00EF1F23" w:rsidRDefault="00EF1F23" w:rsidP="00EF1F23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" w:name="h38"/>
      <w:bookmarkEnd w:id="1"/>
      <w:r w:rsidRPr="00EF1F23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1</w:t>
      </w:r>
    </w:p>
    <w:p w14:paraId="301DF1CA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  <w:bookmarkStart w:id="2" w:name="l2"/>
      <w:bookmarkStart w:id="3" w:name="l3"/>
      <w:bookmarkEnd w:id="2"/>
      <w:bookmarkEnd w:id="3"/>
    </w:p>
    <w:p w14:paraId="07D1AD80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bookmarkStart w:id="4" w:name="l4"/>
      <w:bookmarkStart w:id="5" w:name="l5"/>
      <w:bookmarkEnd w:id="4"/>
      <w:bookmarkEnd w:id="5"/>
    </w:p>
    <w:p w14:paraId="11F9B62F" w14:textId="77777777" w:rsidR="00EF1F23" w:rsidRPr="00EF1F23" w:rsidRDefault="00EF1F23" w:rsidP="00EF1F23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6" w:name="h39"/>
      <w:bookmarkEnd w:id="6"/>
      <w:r w:rsidRPr="00EF1F23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lastRenderedPageBreak/>
        <w:t>Статья 2</w:t>
      </w:r>
    </w:p>
    <w:p w14:paraId="33CEE2C5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14:paraId="22DE742A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проведения антикоррупционной экспертизы проектов нормативных правовых актов;</w:t>
      </w:r>
      <w:bookmarkStart w:id="7" w:name="l6"/>
      <w:bookmarkEnd w:id="7"/>
    </w:p>
    <w:p w14:paraId="4B1B2581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нормативного правового акта (проекта нормативного правового акта) во взаимосвязи с другими нормативными правовыми актами; (в ред. Федерального закона </w:t>
      </w:r>
      <w:hyperlink r:id="rId7" w:anchor="l0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04.06.2018 N 145-ФЗ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B7AB32E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обоснованность, объективность и </w:t>
      </w:r>
      <w:proofErr w:type="spellStart"/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  <w:bookmarkStart w:id="8" w:name="l7"/>
      <w:bookmarkEnd w:id="8"/>
    </w:p>
    <w:p w14:paraId="5D38EC70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6BD360EC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5)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bookmarkStart w:id="9" w:name="l8"/>
      <w:bookmarkStart w:id="10" w:name="l9"/>
      <w:bookmarkEnd w:id="9"/>
      <w:bookmarkEnd w:id="10"/>
    </w:p>
    <w:p w14:paraId="273A2E94" w14:textId="77777777" w:rsidR="00EF1F23" w:rsidRPr="00EF1F23" w:rsidRDefault="00EF1F23" w:rsidP="00EF1F23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1" w:name="h40"/>
      <w:bookmarkEnd w:id="11"/>
      <w:r w:rsidRPr="00EF1F23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3</w:t>
      </w:r>
    </w:p>
    <w:p w14:paraId="7E19AC84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нормативных правовых актов (проектов нормативных правовых актов) проводится:</w:t>
      </w:r>
      <w:bookmarkStart w:id="12" w:name="l10"/>
      <w:bookmarkEnd w:id="12"/>
    </w:p>
    <w:p w14:paraId="39FC5278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Российской Федерации - в соответствии с настоящим Федеральным законом и Федеральным </w:t>
      </w:r>
      <w:hyperlink r:id="rId8" w:anchor="l0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bookmarkStart w:id="13" w:name="l11"/>
      <w:bookmarkEnd w:id="13"/>
    </w:p>
    <w:p w14:paraId="1FF48BA7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  <w:bookmarkStart w:id="14" w:name="l12"/>
      <w:bookmarkEnd w:id="14"/>
    </w:p>
    <w:p w14:paraId="039E5924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  <w:bookmarkStart w:id="15" w:name="l13"/>
      <w:bookmarkStart w:id="16" w:name="l14"/>
      <w:bookmarkEnd w:id="15"/>
      <w:bookmarkEnd w:id="16"/>
    </w:p>
    <w:p w14:paraId="6CCE7AE4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14:paraId="484D5B3D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 свобод и обязанностей человека и гражданина;</w:t>
      </w:r>
      <w:bookmarkStart w:id="17" w:name="l15"/>
      <w:bookmarkEnd w:id="17"/>
    </w:p>
    <w:p w14:paraId="5AB207E7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bookmarkStart w:id="18" w:name="l16"/>
      <w:bookmarkEnd w:id="18"/>
    </w:p>
    <w:p w14:paraId="7AE61376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  <w:bookmarkStart w:id="19" w:name="l17"/>
      <w:bookmarkEnd w:id="19"/>
    </w:p>
    <w:p w14:paraId="6785A14F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 в области юстиции проводит антикоррупционную экспертизу:</w:t>
      </w:r>
      <w:bookmarkStart w:id="20" w:name="l18"/>
      <w:bookmarkEnd w:id="20"/>
    </w:p>
    <w:p w14:paraId="0C8A2EE4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bookmarkStart w:id="21" w:name="l19"/>
      <w:bookmarkEnd w:id="21"/>
    </w:p>
    <w:p w14:paraId="2C35967A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bookmarkStart w:id="22" w:name="l20"/>
      <w:bookmarkEnd w:id="22"/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Федеральных законов </w:t>
      </w:r>
      <w:hyperlink r:id="rId9" w:anchor="l204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21.11.2011 N 329-ФЗ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l8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21.10.2013 N 279-ФЗ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EDAA242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  <w:bookmarkStart w:id="23" w:name="l21"/>
      <w:bookmarkStart w:id="24" w:name="l22"/>
      <w:bookmarkEnd w:id="23"/>
      <w:bookmarkEnd w:id="24"/>
    </w:p>
    <w:p w14:paraId="448F92F2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 (в ред. Федерального закона </w:t>
      </w:r>
      <w:hyperlink r:id="rId11" w:anchor="l204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21.11.2011 N 329-ФЗ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3052701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  <w:bookmarkStart w:id="25" w:name="l23"/>
      <w:bookmarkEnd w:id="25"/>
    </w:p>
    <w:p w14:paraId="07B62A15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  <w:bookmarkStart w:id="26" w:name="l24"/>
      <w:bookmarkEnd w:id="26"/>
    </w:p>
    <w:p w14:paraId="72791D80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6.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 (в ред. Федерального закона </w:t>
      </w:r>
      <w:hyperlink r:id="rId12" w:anchor="l204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21.11.2011 N 329-ФЗ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27" w:name="l53"/>
      <w:bookmarkEnd w:id="27"/>
    </w:p>
    <w:p w14:paraId="2B6DA858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 (в ред. Федерального закона </w:t>
      </w:r>
      <w:hyperlink r:id="rId13" w:anchor="l204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21.11.2011 N 329-ФЗ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8E000BA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8.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  <w:bookmarkStart w:id="28" w:name="l44"/>
      <w:bookmarkStart w:id="29" w:name="l49"/>
      <w:bookmarkStart w:id="30" w:name="l45"/>
      <w:bookmarkEnd w:id="28"/>
      <w:bookmarkEnd w:id="29"/>
      <w:bookmarkEnd w:id="30"/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14" w:anchor="l204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21.11.2011 N 329-ФЗ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488A15C" w14:textId="77777777" w:rsidR="00EF1F23" w:rsidRPr="00EF1F23" w:rsidRDefault="00EF1F23" w:rsidP="00EF1F23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31" w:name="h41"/>
      <w:bookmarkEnd w:id="31"/>
      <w:r w:rsidRPr="00EF1F23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4</w:t>
      </w:r>
    </w:p>
    <w:p w14:paraId="78A30C54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нормативных правовых актах (проектах нормативных правовых актов) коррупциогенные факторы отражаются:</w:t>
      </w:r>
      <w:bookmarkStart w:id="32" w:name="l25"/>
      <w:bookmarkEnd w:id="32"/>
    </w:p>
    <w:p w14:paraId="221CDE6A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  <w:bookmarkStart w:id="33" w:name="l26"/>
      <w:bookmarkEnd w:id="33"/>
    </w:p>
    <w:p w14:paraId="488D5190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заключении, составляемом при проведении антикоррупционной экспертизы в случаях, предусмотренных частями </w:t>
      </w:r>
      <w:hyperlink r:id="rId15" w:anchor="l16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6" w:anchor="l21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3 настоящего Федерального закона (далее - заключение).</w:t>
      </w:r>
    </w:p>
    <w:p w14:paraId="707EDEF8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bookmarkStart w:id="34" w:name="l27"/>
      <w:bookmarkEnd w:id="34"/>
    </w:p>
    <w:p w14:paraId="4E3CD23E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порядке органом, который издал этот акт, в соответствии с его компетенцией.</w:t>
      </w:r>
      <w:bookmarkStart w:id="35" w:name="l28"/>
      <w:bookmarkStart w:id="36" w:name="l29"/>
      <w:bookmarkStart w:id="37" w:name="l30"/>
      <w:bookmarkStart w:id="38" w:name="l31"/>
      <w:bookmarkEnd w:id="35"/>
      <w:bookmarkEnd w:id="36"/>
      <w:bookmarkEnd w:id="37"/>
      <w:bookmarkEnd w:id="38"/>
    </w:p>
    <w:p w14:paraId="0E5A81FF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прокурора об изменении нормативного правового акта может быть обжаловано в установленном порядке.</w:t>
      </w:r>
    </w:p>
    <w:p w14:paraId="4139D593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4.1.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Заключения, составляемые при проведении антикоррупционной экспертизы в случаях, предусмотренных </w:t>
      </w:r>
      <w:hyperlink r:id="rId17" w:anchor="l19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3 статьи 3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bookmarkStart w:id="39" w:name="l46"/>
      <w:bookmarkEnd w:id="39"/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18" w:anchor="l204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21.11.2011 N 329-ФЗ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2C33C3F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Заключения, составляемые при проведении антикоррупционной экспертизы в случаях, предусмотренных пунктами </w:t>
      </w:r>
      <w:hyperlink r:id="rId19" w:anchor="l16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anchor="l17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1" w:anchor="l20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  <w:bookmarkStart w:id="40" w:name="l32"/>
      <w:bookmarkEnd w:id="40"/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22" w:anchor="l204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21.11.2011 N 329-ФЗ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6EB208A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6.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 (в ред. Федерального закона </w:t>
      </w:r>
      <w:hyperlink r:id="rId23" w:anchor="l204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21.11.2011 N 329-ФЗ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41" w:name="l47"/>
      <w:bookmarkEnd w:id="41"/>
    </w:p>
    <w:p w14:paraId="354C3E4D" w14:textId="77777777" w:rsidR="00EF1F23" w:rsidRPr="00EF1F23" w:rsidRDefault="00EF1F23" w:rsidP="00EF1F23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42" w:name="h42"/>
      <w:bookmarkEnd w:id="42"/>
      <w:r w:rsidRPr="00EF1F23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5</w:t>
      </w:r>
    </w:p>
    <w:p w14:paraId="48FEE6AA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  <w:bookmarkStart w:id="43" w:name="l33"/>
      <w:bookmarkEnd w:id="43"/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Федеральных законов </w:t>
      </w:r>
      <w:hyperlink r:id="rId24" w:anchor="l204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21.11.2011 N 329-ФЗ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5" w:anchor="l0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11.10.2018 N 362-ФЗ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44" w:name="l51"/>
      <w:bookmarkEnd w:id="44"/>
    </w:p>
    <w:p w14:paraId="75E3E7AA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1.1.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 (в ред. Федерального закона </w:t>
      </w:r>
      <w:hyperlink r:id="rId26" w:anchor="l0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11.10.2018 N 362-ФЗ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33B51C7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имеющими неснятую или непогашенную судимость; (в ред. Федерального закона </w:t>
      </w:r>
      <w:hyperlink r:id="rId27" w:anchor="l0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11.10.2018 N 362-ФЗ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5BD2438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bookmarkStart w:id="45" w:name="l52"/>
      <w:bookmarkEnd w:id="45"/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28" w:anchor="l0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11.10.2018 N 362-ФЗ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4236BE2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осуществляющими деятельность в органах и организациях, указанных в пункте 3 части 1 статьи 3 настоящего Федерального закона; (в ред. Федерального закона </w:t>
      </w:r>
      <w:hyperlink r:id="rId29" w:anchor="l0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11.10.2018 N 362-ФЗ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DEE9A63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международными и иностранными организациями; (в ред. Федерального закона </w:t>
      </w:r>
      <w:hyperlink r:id="rId30" w:anchor="l0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11.10.2018 N 362-ФЗ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5A5A745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5)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 агентами. (в ред. Федерального закона </w:t>
      </w:r>
      <w:hyperlink r:id="rId31" w:anchor="l346" w:tgtFrame="_blank" w:history="1">
        <w:r w:rsidRPr="00EF1F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05.12.2022 N 498-ФЗ</w:t>
        </w:r>
      </w:hyperlink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F0F0410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bookmarkStart w:id="46" w:name="l48"/>
      <w:bookmarkStart w:id="47" w:name="l34"/>
      <w:bookmarkEnd w:id="46"/>
      <w:bookmarkEnd w:id="47"/>
    </w:p>
    <w:p w14:paraId="2E1BDFB6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bookmarkStart w:id="48" w:name="l35"/>
      <w:bookmarkStart w:id="49" w:name="l36"/>
      <w:bookmarkStart w:id="50" w:name="l37"/>
      <w:bookmarkEnd w:id="48"/>
      <w:bookmarkEnd w:id="49"/>
      <w:bookmarkEnd w:id="50"/>
    </w:p>
    <w:p w14:paraId="7E62135E" w14:textId="77777777" w:rsidR="00EF1F23" w:rsidRPr="00EF1F23" w:rsidRDefault="00EF1F23" w:rsidP="00EF1F23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Президент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 МЕДВЕДЕВ</w:t>
      </w:r>
    </w:p>
    <w:p w14:paraId="138DFD94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14:paraId="4945D721" w14:textId="77777777" w:rsidR="00EF1F23" w:rsidRPr="00EF1F23" w:rsidRDefault="00EF1F23" w:rsidP="00EF1F2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23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июля 2009 года</w:t>
      </w:r>
    </w:p>
    <w:p w14:paraId="5BD0A7B8" w14:textId="77777777" w:rsidR="00E8179B" w:rsidRDefault="00E8179B">
      <w:bookmarkStart w:id="51" w:name="_GoBack"/>
      <w:bookmarkEnd w:id="51"/>
    </w:p>
    <w:sectPr w:rsidR="00E8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20"/>
    <w:rsid w:val="00BE3720"/>
    <w:rsid w:val="00E8179B"/>
    <w:rsid w:val="00E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B583E-6661-44F0-9089-F4D1C6AF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23914" TargetMode="External"/><Relationship Id="rId18" Type="http://schemas.openxmlformats.org/officeDocument/2006/relationships/hyperlink" Target="https://normativ.kontur.ru/document?moduleId=1&amp;documentId=423914" TargetMode="External"/><Relationship Id="rId26" Type="http://schemas.openxmlformats.org/officeDocument/2006/relationships/hyperlink" Target="https://normativ.kontur.ru/document?moduleId=1&amp;documentId=3222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22592" TargetMode="External"/><Relationship Id="rId7" Type="http://schemas.openxmlformats.org/officeDocument/2006/relationships/hyperlink" Target="https://normativ.kontur.ru/document?moduleId=1&amp;documentId=314275" TargetMode="External"/><Relationship Id="rId12" Type="http://schemas.openxmlformats.org/officeDocument/2006/relationships/hyperlink" Target="https://normativ.kontur.ru/document?moduleId=1&amp;documentId=423914" TargetMode="External"/><Relationship Id="rId17" Type="http://schemas.openxmlformats.org/officeDocument/2006/relationships/hyperlink" Target="https://normativ.kontur.ru/document?moduleId=1&amp;documentId=322592" TargetMode="External"/><Relationship Id="rId25" Type="http://schemas.openxmlformats.org/officeDocument/2006/relationships/hyperlink" Target="https://normativ.kontur.ru/document?moduleId=1&amp;documentId=32221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22592" TargetMode="External"/><Relationship Id="rId20" Type="http://schemas.openxmlformats.org/officeDocument/2006/relationships/hyperlink" Target="https://normativ.kontur.ru/document?moduleId=1&amp;documentId=322592" TargetMode="External"/><Relationship Id="rId29" Type="http://schemas.openxmlformats.org/officeDocument/2006/relationships/hyperlink" Target="https://normativ.kontur.ru/document?moduleId=1&amp;documentId=32221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7525" TargetMode="External"/><Relationship Id="rId11" Type="http://schemas.openxmlformats.org/officeDocument/2006/relationships/hyperlink" Target="https://normativ.kontur.ru/document?moduleId=1&amp;documentId=423914" TargetMode="External"/><Relationship Id="rId24" Type="http://schemas.openxmlformats.org/officeDocument/2006/relationships/hyperlink" Target="https://normativ.kontur.ru/document?moduleId=1&amp;documentId=42391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22215" TargetMode="External"/><Relationship Id="rId15" Type="http://schemas.openxmlformats.org/officeDocument/2006/relationships/hyperlink" Target="https://normativ.kontur.ru/document?moduleId=1&amp;documentId=322592" TargetMode="External"/><Relationship Id="rId23" Type="http://schemas.openxmlformats.org/officeDocument/2006/relationships/hyperlink" Target="https://normativ.kontur.ru/document?moduleId=1&amp;documentId=423914" TargetMode="External"/><Relationship Id="rId28" Type="http://schemas.openxmlformats.org/officeDocument/2006/relationships/hyperlink" Target="https://normativ.kontur.ru/document?moduleId=1&amp;documentId=322215" TargetMode="External"/><Relationship Id="rId10" Type="http://schemas.openxmlformats.org/officeDocument/2006/relationships/hyperlink" Target="https://normativ.kontur.ru/document?moduleId=1&amp;documentId=220050" TargetMode="External"/><Relationship Id="rId19" Type="http://schemas.openxmlformats.org/officeDocument/2006/relationships/hyperlink" Target="https://normativ.kontur.ru/document?moduleId=1&amp;documentId=322592" TargetMode="External"/><Relationship Id="rId31" Type="http://schemas.openxmlformats.org/officeDocument/2006/relationships/hyperlink" Target="https://normativ.kontur.ru/document?moduleId=1&amp;documentId=437525" TargetMode="External"/><Relationship Id="rId4" Type="http://schemas.openxmlformats.org/officeDocument/2006/relationships/hyperlink" Target="https://normativ.kontur.ru/document?moduleId=1&amp;documentId=423914" TargetMode="External"/><Relationship Id="rId9" Type="http://schemas.openxmlformats.org/officeDocument/2006/relationships/hyperlink" Target="https://normativ.kontur.ru/document?moduleId=1&amp;documentId=423914" TargetMode="External"/><Relationship Id="rId14" Type="http://schemas.openxmlformats.org/officeDocument/2006/relationships/hyperlink" Target="https://normativ.kontur.ru/document?moduleId=1&amp;documentId=423914" TargetMode="External"/><Relationship Id="rId22" Type="http://schemas.openxmlformats.org/officeDocument/2006/relationships/hyperlink" Target="https://normativ.kontur.ru/document?moduleId=1&amp;documentId=423914" TargetMode="External"/><Relationship Id="rId27" Type="http://schemas.openxmlformats.org/officeDocument/2006/relationships/hyperlink" Target="https://normativ.kontur.ru/document?moduleId=1&amp;documentId=322215" TargetMode="External"/><Relationship Id="rId30" Type="http://schemas.openxmlformats.org/officeDocument/2006/relationships/hyperlink" Target="https://normativ.kontur.ru/document?moduleId=1&amp;documentId=322215" TargetMode="External"/><Relationship Id="rId8" Type="http://schemas.openxmlformats.org/officeDocument/2006/relationships/hyperlink" Target="https://normativ.kontur.ru/document?moduleId=1&amp;documentId=435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2316</Words>
  <Characters>13207</Characters>
  <Application>Microsoft Office Word</Application>
  <DocSecurity>0</DocSecurity>
  <Lines>110</Lines>
  <Paragraphs>30</Paragraphs>
  <ScaleCrop>false</ScaleCrop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2023-04-07T05:03:00Z</dcterms:created>
  <dcterms:modified xsi:type="dcterms:W3CDTF">2023-04-07T05:05:00Z</dcterms:modified>
</cp:coreProperties>
</file>