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32006" w:rsidRDefault="00F32006" w:rsidP="00150981">
      <w:pPr>
        <w:pStyle w:val="a3"/>
        <w:rPr>
          <w:sz w:val="32"/>
          <w:szCs w:val="32"/>
        </w:rPr>
      </w:pPr>
      <w:r w:rsidRPr="00B1732B">
        <w:rPr>
          <w:sz w:val="32"/>
          <w:szCs w:val="32"/>
        </w:rPr>
        <w:t xml:space="preserve"> </w:t>
      </w:r>
      <w:r w:rsidR="00150981">
        <w:rPr>
          <w:sz w:val="32"/>
          <w:szCs w:val="32"/>
        </w:rPr>
        <w:t xml:space="preserve">                        </w:t>
      </w:r>
    </w:p>
    <w:p w:rsidR="00F32006" w:rsidRPr="00B1732B" w:rsidRDefault="00F32006" w:rsidP="00F32006">
      <w:pPr>
        <w:pStyle w:val="a3"/>
        <w:jc w:val="center"/>
        <w:rPr>
          <w:sz w:val="32"/>
          <w:szCs w:val="32"/>
        </w:rPr>
      </w:pPr>
    </w:p>
    <w:p w:rsidR="00F32006" w:rsidRPr="00B1732B" w:rsidRDefault="00F32006" w:rsidP="00F32006">
      <w:pPr>
        <w:pStyle w:val="a3"/>
        <w:jc w:val="center"/>
        <w:rPr>
          <w:b/>
          <w:sz w:val="32"/>
          <w:szCs w:val="32"/>
        </w:rPr>
      </w:pPr>
      <w:r>
        <w:rPr>
          <w:sz w:val="32"/>
          <w:szCs w:val="32"/>
        </w:rPr>
        <w:t xml:space="preserve"> </w:t>
      </w:r>
      <w:r w:rsidRPr="00B1732B">
        <w:rPr>
          <w:b/>
          <w:sz w:val="32"/>
          <w:szCs w:val="32"/>
        </w:rPr>
        <w:t xml:space="preserve">Методические рекомендации    </w:t>
      </w:r>
    </w:p>
    <w:p w:rsidR="00F32006" w:rsidRPr="00B1732B" w:rsidRDefault="00F32006" w:rsidP="00F32006">
      <w:pPr>
        <w:pStyle w:val="a3"/>
        <w:jc w:val="center"/>
        <w:rPr>
          <w:b/>
          <w:sz w:val="32"/>
          <w:szCs w:val="32"/>
        </w:rPr>
      </w:pPr>
      <w:r w:rsidRPr="00B1732B">
        <w:rPr>
          <w:b/>
          <w:sz w:val="32"/>
          <w:szCs w:val="32"/>
        </w:rPr>
        <w:t xml:space="preserve">по проведению выжигания сухой </w:t>
      </w:r>
    </w:p>
    <w:p w:rsidR="00F32006" w:rsidRDefault="00F32006" w:rsidP="00F32006">
      <w:pPr>
        <w:pStyle w:val="a3"/>
        <w:jc w:val="center"/>
        <w:rPr>
          <w:b/>
          <w:sz w:val="28"/>
          <w:szCs w:val="28"/>
        </w:rPr>
      </w:pPr>
      <w:r w:rsidRPr="00B1732B">
        <w:rPr>
          <w:b/>
          <w:sz w:val="32"/>
          <w:szCs w:val="32"/>
        </w:rPr>
        <w:t>травянистой растительности.</w:t>
      </w:r>
    </w:p>
    <w:p w:rsidR="00F32006" w:rsidRDefault="00F32006" w:rsidP="00F32006">
      <w:pPr>
        <w:pStyle w:val="a3"/>
        <w:jc w:val="center"/>
        <w:rPr>
          <w:b/>
          <w:sz w:val="28"/>
          <w:szCs w:val="28"/>
        </w:rPr>
      </w:pPr>
    </w:p>
    <w:p w:rsidR="00F32006" w:rsidRDefault="00F32006" w:rsidP="00F32006">
      <w:pPr>
        <w:pStyle w:val="a3"/>
        <w:rPr>
          <w:b/>
          <w:sz w:val="28"/>
          <w:szCs w:val="28"/>
        </w:rPr>
      </w:pPr>
    </w:p>
    <w:p w:rsidR="00F32006" w:rsidRPr="00075B39" w:rsidRDefault="00F32006" w:rsidP="00F32006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Pr="00075B39">
        <w:rPr>
          <w:b/>
          <w:sz w:val="28"/>
          <w:szCs w:val="28"/>
        </w:rPr>
        <w:t>Порядок и организация проведения работ.</w:t>
      </w:r>
    </w:p>
    <w:p w:rsidR="00F32006" w:rsidRPr="00075B39" w:rsidRDefault="00F32006" w:rsidP="00F32006">
      <w:pPr>
        <w:pStyle w:val="a3"/>
        <w:jc w:val="both"/>
        <w:rPr>
          <w:sz w:val="28"/>
          <w:szCs w:val="28"/>
        </w:rPr>
      </w:pPr>
    </w:p>
    <w:p w:rsidR="00F32006" w:rsidRPr="00075B39" w:rsidRDefault="00F32006" w:rsidP="00F32006">
      <w:pPr>
        <w:rPr>
          <w:rFonts w:ascii="Times New Roman" w:hAnsi="Times New Roman" w:cs="Times New Roman"/>
          <w:sz w:val="28"/>
          <w:szCs w:val="28"/>
        </w:rPr>
      </w:pPr>
      <w:r w:rsidRPr="00075B39">
        <w:rPr>
          <w:rFonts w:ascii="Times New Roman" w:hAnsi="Times New Roman" w:cs="Times New Roman"/>
          <w:b/>
          <w:sz w:val="28"/>
          <w:szCs w:val="28"/>
        </w:rPr>
        <w:t>1.</w:t>
      </w:r>
      <w:r w:rsidRPr="00075B39">
        <w:rPr>
          <w:rFonts w:ascii="Times New Roman" w:hAnsi="Times New Roman" w:cs="Times New Roman"/>
          <w:sz w:val="28"/>
          <w:szCs w:val="28"/>
        </w:rPr>
        <w:t>Выжигание сухой травянистой растительности, а также растительности остатков на земельных участках допус</w:t>
      </w:r>
      <w:r>
        <w:rPr>
          <w:rFonts w:ascii="Times New Roman" w:hAnsi="Times New Roman" w:cs="Times New Roman"/>
          <w:sz w:val="28"/>
          <w:szCs w:val="28"/>
        </w:rPr>
        <w:t>кается в исключительных случаях</w:t>
      </w:r>
      <w:r w:rsidRPr="00075B39">
        <w:rPr>
          <w:rFonts w:ascii="Times New Roman" w:hAnsi="Times New Roman" w:cs="Times New Roman"/>
          <w:sz w:val="28"/>
          <w:szCs w:val="28"/>
        </w:rPr>
        <w:t xml:space="preserve">, когда для обеспечения пожарной </w:t>
      </w:r>
      <w:r>
        <w:rPr>
          <w:rFonts w:ascii="Times New Roman" w:hAnsi="Times New Roman" w:cs="Times New Roman"/>
          <w:sz w:val="28"/>
          <w:szCs w:val="28"/>
        </w:rPr>
        <w:t>безопасности населенных пунктов</w:t>
      </w:r>
      <w:r w:rsidRPr="00075B39">
        <w:rPr>
          <w:rFonts w:ascii="Times New Roman" w:hAnsi="Times New Roman" w:cs="Times New Roman"/>
          <w:sz w:val="28"/>
          <w:szCs w:val="28"/>
        </w:rPr>
        <w:t>, а также иных объектов, инфраструктуры требуется очистка земельного участка от сухой травянистой растительности или ее остатков, при отсутствии других доступных способов очистки земель</w:t>
      </w:r>
      <w:r w:rsidRPr="00075B39">
        <w:rPr>
          <w:sz w:val="28"/>
          <w:szCs w:val="28"/>
        </w:rPr>
        <w:t>.</w:t>
      </w:r>
    </w:p>
    <w:p w:rsidR="00F32006" w:rsidRPr="00075B39" w:rsidRDefault="00F32006" w:rsidP="00F32006">
      <w:pPr>
        <w:rPr>
          <w:rFonts w:ascii="Times New Roman" w:hAnsi="Times New Roman" w:cs="Times New Roman"/>
          <w:sz w:val="28"/>
          <w:szCs w:val="28"/>
        </w:rPr>
      </w:pPr>
      <w:r w:rsidRPr="00075B39">
        <w:rPr>
          <w:rFonts w:ascii="Times New Roman" w:hAnsi="Times New Roman" w:cs="Times New Roman"/>
          <w:b/>
          <w:sz w:val="28"/>
          <w:szCs w:val="28"/>
        </w:rPr>
        <w:t>2.</w:t>
      </w:r>
      <w:r w:rsidRPr="00075B39">
        <w:rPr>
          <w:rFonts w:ascii="Times New Roman" w:hAnsi="Times New Roman" w:cs="Times New Roman"/>
          <w:sz w:val="28"/>
          <w:szCs w:val="28"/>
        </w:rPr>
        <w:t xml:space="preserve"> Мероприятия по проведению профилактических контролируемых выжиганий ос</w:t>
      </w:r>
      <w:r w:rsidR="003378FF">
        <w:rPr>
          <w:rFonts w:ascii="Times New Roman" w:hAnsi="Times New Roman" w:cs="Times New Roman"/>
          <w:sz w:val="28"/>
          <w:szCs w:val="28"/>
        </w:rPr>
        <w:t xml:space="preserve">уществляется организацией, </w:t>
      </w:r>
      <w:r>
        <w:rPr>
          <w:rFonts w:ascii="Times New Roman" w:hAnsi="Times New Roman" w:cs="Times New Roman"/>
          <w:sz w:val="28"/>
          <w:szCs w:val="28"/>
        </w:rPr>
        <w:t>имеющ</w:t>
      </w:r>
      <w:r w:rsidRPr="00075B39">
        <w:rPr>
          <w:rFonts w:ascii="Times New Roman" w:hAnsi="Times New Roman" w:cs="Times New Roman"/>
          <w:sz w:val="28"/>
          <w:szCs w:val="28"/>
        </w:rPr>
        <w:t xml:space="preserve">ий лицензию на осуществление деятельности по тушению пожаров в населенных пунктах, на производственных объектах и объектах инфраструктуры или по тушению лесных пожаров, добровольной пожарной безопасности. </w:t>
      </w:r>
    </w:p>
    <w:p w:rsidR="00F32006" w:rsidRPr="00075B39" w:rsidRDefault="00F32006" w:rsidP="00F32006">
      <w:pPr>
        <w:rPr>
          <w:rFonts w:ascii="Times New Roman" w:hAnsi="Times New Roman" w:cs="Times New Roman"/>
          <w:sz w:val="28"/>
          <w:szCs w:val="28"/>
        </w:rPr>
      </w:pPr>
      <w:r w:rsidRPr="00075B39">
        <w:rPr>
          <w:rFonts w:ascii="Times New Roman" w:hAnsi="Times New Roman" w:cs="Times New Roman"/>
          <w:b/>
          <w:sz w:val="28"/>
          <w:szCs w:val="28"/>
        </w:rPr>
        <w:t>3.</w:t>
      </w:r>
      <w:r w:rsidRPr="00075B39">
        <w:rPr>
          <w:rFonts w:ascii="Times New Roman" w:hAnsi="Times New Roman" w:cs="Times New Roman"/>
          <w:sz w:val="28"/>
          <w:szCs w:val="28"/>
        </w:rPr>
        <w:t xml:space="preserve"> На проведение работ оформляется соответствующий наряд-допуск по форме, предусмотренной приложением №4 правил противопожарного режима в Российской Федерации, утвержденных постановлением Правительства Российской Федерации от 25 апреля 2012г №390.</w:t>
      </w:r>
    </w:p>
    <w:p w:rsidR="00F32006" w:rsidRPr="00075B39" w:rsidRDefault="00F32006" w:rsidP="00F32006">
      <w:pPr>
        <w:rPr>
          <w:rFonts w:ascii="Times New Roman" w:hAnsi="Times New Roman" w:cs="Times New Roman"/>
          <w:sz w:val="28"/>
          <w:szCs w:val="28"/>
        </w:rPr>
      </w:pPr>
      <w:r w:rsidRPr="00075B39">
        <w:rPr>
          <w:rFonts w:ascii="Times New Roman" w:hAnsi="Times New Roman" w:cs="Times New Roman"/>
          <w:b/>
          <w:sz w:val="28"/>
          <w:szCs w:val="28"/>
        </w:rPr>
        <w:t>4.</w:t>
      </w:r>
      <w:r w:rsidRPr="00075B39">
        <w:rPr>
          <w:rFonts w:ascii="Times New Roman" w:hAnsi="Times New Roman" w:cs="Times New Roman"/>
          <w:sz w:val="28"/>
          <w:szCs w:val="28"/>
        </w:rPr>
        <w:t xml:space="preserve"> Обязательно-предварительное согласование указанных работ с подразделением пожарной охраны, соответствующего субъекта Российской Федерации, органами, осуществляющими фед</w:t>
      </w:r>
      <w:r>
        <w:rPr>
          <w:rFonts w:ascii="Times New Roman" w:hAnsi="Times New Roman" w:cs="Times New Roman"/>
          <w:sz w:val="28"/>
          <w:szCs w:val="28"/>
        </w:rPr>
        <w:t>еральный государственный надзор</w:t>
      </w:r>
      <w:r w:rsidRPr="00075B3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5B39">
        <w:rPr>
          <w:rFonts w:ascii="Times New Roman" w:hAnsi="Times New Roman" w:cs="Times New Roman"/>
          <w:sz w:val="28"/>
          <w:szCs w:val="28"/>
        </w:rPr>
        <w:t>охрану и регулирования использования животного мира и среды их обитания, региональными диспетчерскими службами лесного хозяйства, а также органом местного самоуправления.</w:t>
      </w:r>
    </w:p>
    <w:p w:rsidR="00F32006" w:rsidRPr="00075B39" w:rsidRDefault="00F32006" w:rsidP="00F32006">
      <w:pPr>
        <w:rPr>
          <w:rFonts w:ascii="Times New Roman" w:hAnsi="Times New Roman" w:cs="Times New Roman"/>
          <w:sz w:val="28"/>
          <w:szCs w:val="28"/>
        </w:rPr>
      </w:pPr>
      <w:r w:rsidRPr="00075B39">
        <w:rPr>
          <w:rFonts w:ascii="Times New Roman" w:hAnsi="Times New Roman" w:cs="Times New Roman"/>
          <w:b/>
          <w:sz w:val="28"/>
          <w:szCs w:val="28"/>
        </w:rPr>
        <w:t>5.</w:t>
      </w:r>
      <w:r w:rsidRPr="00075B39">
        <w:rPr>
          <w:rFonts w:ascii="Times New Roman" w:hAnsi="Times New Roman" w:cs="Times New Roman"/>
          <w:sz w:val="28"/>
          <w:szCs w:val="28"/>
        </w:rPr>
        <w:t xml:space="preserve"> Руководитель организации, производящей профилактическое выжигание, обеспечивает в процессе проведения работ исправное техническое состояние пожарных автомобилей, иной техники, а также средств тушения пожара.</w:t>
      </w:r>
    </w:p>
    <w:p w:rsidR="00F32006" w:rsidRPr="00075B39" w:rsidRDefault="00F32006" w:rsidP="00F32006">
      <w:pPr>
        <w:rPr>
          <w:rFonts w:ascii="Times New Roman" w:hAnsi="Times New Roman" w:cs="Times New Roman"/>
          <w:sz w:val="28"/>
          <w:szCs w:val="28"/>
        </w:rPr>
      </w:pPr>
      <w:r w:rsidRPr="00075B39">
        <w:rPr>
          <w:rFonts w:ascii="Times New Roman" w:hAnsi="Times New Roman" w:cs="Times New Roman"/>
          <w:b/>
          <w:sz w:val="28"/>
          <w:szCs w:val="28"/>
        </w:rPr>
        <w:t>6.</w:t>
      </w:r>
      <w:r w:rsidRPr="00075B39">
        <w:rPr>
          <w:rFonts w:ascii="Times New Roman" w:hAnsi="Times New Roman" w:cs="Times New Roman"/>
          <w:sz w:val="28"/>
          <w:szCs w:val="28"/>
        </w:rPr>
        <w:t xml:space="preserve"> Работники, производящие выжигание, допускаются к работам только после прохождения обучения мерам пожарной безопасности и прохождения противопожарного инструктажа.</w:t>
      </w:r>
    </w:p>
    <w:p w:rsidR="00F32006" w:rsidRPr="00075B39" w:rsidRDefault="00F32006" w:rsidP="00F32006">
      <w:pPr>
        <w:rPr>
          <w:rFonts w:ascii="Times New Roman" w:hAnsi="Times New Roman" w:cs="Times New Roman"/>
          <w:sz w:val="28"/>
          <w:szCs w:val="28"/>
        </w:rPr>
      </w:pPr>
      <w:r w:rsidRPr="00075B39">
        <w:rPr>
          <w:rFonts w:ascii="Times New Roman" w:hAnsi="Times New Roman" w:cs="Times New Roman"/>
          <w:b/>
          <w:sz w:val="28"/>
          <w:szCs w:val="28"/>
        </w:rPr>
        <w:t>7.</w:t>
      </w:r>
      <w:r w:rsidRPr="00075B39">
        <w:rPr>
          <w:rFonts w:ascii="Times New Roman" w:hAnsi="Times New Roman" w:cs="Times New Roman"/>
          <w:sz w:val="28"/>
          <w:szCs w:val="28"/>
        </w:rPr>
        <w:t xml:space="preserve"> Организация работ должна обеспечивать непрерывный осмотр пройденной огнем площади участка с целью предотвратить его распространение. Работу следует проводить группой рабочих численностью не менее, установленной в пункте 17 настоящих рекомендаций.</w:t>
      </w:r>
    </w:p>
    <w:p w:rsidR="00F32006" w:rsidRPr="00075B39" w:rsidRDefault="00F32006" w:rsidP="00F32006">
      <w:pPr>
        <w:rPr>
          <w:rFonts w:ascii="Times New Roman" w:hAnsi="Times New Roman" w:cs="Times New Roman"/>
          <w:sz w:val="28"/>
          <w:szCs w:val="28"/>
        </w:rPr>
      </w:pPr>
      <w:r w:rsidRPr="00075B39">
        <w:rPr>
          <w:rFonts w:ascii="Times New Roman" w:hAnsi="Times New Roman" w:cs="Times New Roman"/>
          <w:b/>
          <w:sz w:val="28"/>
          <w:szCs w:val="28"/>
        </w:rPr>
        <w:lastRenderedPageBreak/>
        <w:t>8.</w:t>
      </w:r>
      <w:r w:rsidRPr="00075B39">
        <w:rPr>
          <w:rFonts w:ascii="Times New Roman" w:hAnsi="Times New Roman" w:cs="Times New Roman"/>
          <w:sz w:val="28"/>
          <w:szCs w:val="28"/>
        </w:rPr>
        <w:t xml:space="preserve"> С началом работ обеспечивается присутствие уполномоченных представителей или пользователя зем</w:t>
      </w:r>
      <w:r>
        <w:rPr>
          <w:rFonts w:ascii="Times New Roman" w:hAnsi="Times New Roman" w:cs="Times New Roman"/>
          <w:sz w:val="28"/>
          <w:szCs w:val="28"/>
        </w:rPr>
        <w:t>ельного участка, где производит</w:t>
      </w:r>
      <w:r w:rsidRPr="00075B39">
        <w:rPr>
          <w:rFonts w:ascii="Times New Roman" w:hAnsi="Times New Roman" w:cs="Times New Roman"/>
          <w:sz w:val="28"/>
          <w:szCs w:val="28"/>
        </w:rPr>
        <w:t>ся выжигание растительности, в течение всего времени проведения работ.</w:t>
      </w:r>
    </w:p>
    <w:p w:rsidR="00F32006" w:rsidRPr="00075B39" w:rsidRDefault="00F32006" w:rsidP="00F32006">
      <w:pPr>
        <w:rPr>
          <w:rFonts w:ascii="Times New Roman" w:hAnsi="Times New Roman" w:cs="Times New Roman"/>
          <w:sz w:val="28"/>
          <w:szCs w:val="28"/>
        </w:rPr>
      </w:pPr>
      <w:r w:rsidRPr="00075B39">
        <w:rPr>
          <w:rFonts w:ascii="Times New Roman" w:hAnsi="Times New Roman" w:cs="Times New Roman"/>
          <w:b/>
          <w:sz w:val="28"/>
          <w:szCs w:val="28"/>
        </w:rPr>
        <w:t>9.</w:t>
      </w:r>
      <w:r w:rsidRPr="00075B39">
        <w:rPr>
          <w:rFonts w:ascii="Times New Roman" w:hAnsi="Times New Roman" w:cs="Times New Roman"/>
          <w:sz w:val="28"/>
          <w:szCs w:val="28"/>
        </w:rPr>
        <w:t xml:space="preserve"> После завершения отжига ведется контрольный обход уч</w:t>
      </w:r>
      <w:r>
        <w:rPr>
          <w:rFonts w:ascii="Times New Roman" w:hAnsi="Times New Roman" w:cs="Times New Roman"/>
          <w:sz w:val="28"/>
          <w:szCs w:val="28"/>
        </w:rPr>
        <w:t xml:space="preserve">астка по внешней его границе с </w:t>
      </w:r>
      <w:r w:rsidRPr="00075B39">
        <w:rPr>
          <w:rFonts w:ascii="Times New Roman" w:hAnsi="Times New Roman" w:cs="Times New Roman"/>
          <w:sz w:val="28"/>
          <w:szCs w:val="28"/>
        </w:rPr>
        <w:t xml:space="preserve"> целью выявления и тушения оставшихся очагов горения. Особое внимание при обходе должно быть уделено границе выжигания с подветренной стороны.</w:t>
      </w:r>
    </w:p>
    <w:p w:rsidR="00F32006" w:rsidRPr="00075B39" w:rsidRDefault="00F32006" w:rsidP="00F32006">
      <w:pPr>
        <w:rPr>
          <w:rFonts w:ascii="Times New Roman" w:hAnsi="Times New Roman" w:cs="Times New Roman"/>
          <w:sz w:val="28"/>
          <w:szCs w:val="28"/>
        </w:rPr>
      </w:pPr>
      <w:r w:rsidRPr="00075B39">
        <w:rPr>
          <w:rFonts w:ascii="Times New Roman" w:hAnsi="Times New Roman" w:cs="Times New Roman"/>
          <w:b/>
          <w:sz w:val="28"/>
          <w:szCs w:val="28"/>
        </w:rPr>
        <w:t>10.</w:t>
      </w:r>
      <w:r w:rsidRPr="00075B39">
        <w:rPr>
          <w:rFonts w:ascii="Times New Roman" w:hAnsi="Times New Roman" w:cs="Times New Roman"/>
          <w:sz w:val="28"/>
          <w:szCs w:val="28"/>
        </w:rPr>
        <w:t xml:space="preserve"> О завершении работ извещается территориальное подразделение Государственной противопожарной службы и соответствующий орган местного самоуправления.</w:t>
      </w:r>
    </w:p>
    <w:p w:rsidR="00F32006" w:rsidRPr="00075B39" w:rsidRDefault="00F32006" w:rsidP="00F32006">
      <w:pPr>
        <w:spacing w:after="19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5B39">
        <w:rPr>
          <w:rFonts w:ascii="Times New Roman" w:eastAsia="Times New Roman" w:hAnsi="Times New Roman" w:cs="Times New Roman"/>
          <w:b/>
          <w:sz w:val="28"/>
          <w:szCs w:val="28"/>
        </w:rPr>
        <w:t>11.</w:t>
      </w:r>
      <w:r w:rsidRPr="00075B39">
        <w:rPr>
          <w:rFonts w:ascii="Times New Roman" w:eastAsia="Times New Roman" w:hAnsi="Times New Roman" w:cs="Times New Roman"/>
          <w:sz w:val="28"/>
          <w:szCs w:val="28"/>
        </w:rPr>
        <w:t xml:space="preserve"> По окончании работ наряд-допуск закрывается в установленном порядке.</w:t>
      </w:r>
    </w:p>
    <w:p w:rsidR="00F32006" w:rsidRPr="00075B39" w:rsidRDefault="00F32006" w:rsidP="00F32006">
      <w:pPr>
        <w:spacing w:after="192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5B39">
        <w:rPr>
          <w:rFonts w:ascii="Verdana" w:eastAsia="Times New Roman" w:hAnsi="Verdana"/>
          <w:b/>
          <w:sz w:val="28"/>
          <w:szCs w:val="28"/>
        </w:rPr>
        <w:t xml:space="preserve">                          </w:t>
      </w:r>
      <w:r w:rsidRPr="00075B39">
        <w:rPr>
          <w:rFonts w:ascii="Times New Roman" w:eastAsia="Times New Roman" w:hAnsi="Times New Roman" w:cs="Times New Roman"/>
          <w:b/>
          <w:sz w:val="28"/>
          <w:szCs w:val="28"/>
        </w:rPr>
        <w:t>2.Требования к проведению работ.</w:t>
      </w:r>
    </w:p>
    <w:p w:rsidR="00F32006" w:rsidRPr="00075B39" w:rsidRDefault="00F32006" w:rsidP="00F32006">
      <w:pPr>
        <w:spacing w:after="19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5B39">
        <w:rPr>
          <w:rFonts w:ascii="Times New Roman" w:eastAsia="Times New Roman" w:hAnsi="Times New Roman" w:cs="Times New Roman"/>
          <w:b/>
          <w:sz w:val="28"/>
          <w:szCs w:val="28"/>
        </w:rPr>
        <w:t>12.</w:t>
      </w:r>
      <w:r w:rsidRPr="00075B39">
        <w:rPr>
          <w:rFonts w:ascii="Times New Roman" w:eastAsia="Times New Roman" w:hAnsi="Times New Roman" w:cs="Times New Roman"/>
          <w:sz w:val="28"/>
          <w:szCs w:val="28"/>
        </w:rPr>
        <w:t xml:space="preserve"> Органы государственной </w:t>
      </w:r>
      <w:r>
        <w:rPr>
          <w:rFonts w:ascii="Times New Roman" w:eastAsia="Times New Roman" w:hAnsi="Times New Roman" w:cs="Times New Roman"/>
          <w:sz w:val="28"/>
          <w:szCs w:val="28"/>
        </w:rPr>
        <w:t>власти</w:t>
      </w:r>
      <w:r w:rsidRPr="00075B39">
        <w:rPr>
          <w:rFonts w:ascii="Times New Roman" w:eastAsia="Times New Roman" w:hAnsi="Times New Roman" w:cs="Times New Roman"/>
          <w:sz w:val="28"/>
          <w:szCs w:val="28"/>
        </w:rPr>
        <w:t>, органы местного самоуправления, а также физические и юридические лица, которыми осуществляется пользование земельными участками, не вправе допускать выжигания сухой травянистой растительности, кроме сл</w:t>
      </w:r>
      <w:r>
        <w:rPr>
          <w:rFonts w:ascii="Times New Roman" w:eastAsia="Times New Roman" w:hAnsi="Times New Roman" w:cs="Times New Roman"/>
          <w:sz w:val="28"/>
          <w:szCs w:val="28"/>
        </w:rPr>
        <w:t>учаев, предусмотренных пунктом 1.</w:t>
      </w:r>
      <w:r w:rsidRPr="00075B39">
        <w:rPr>
          <w:rFonts w:ascii="Times New Roman" w:eastAsia="Times New Roman" w:hAnsi="Times New Roman" w:cs="Times New Roman"/>
          <w:sz w:val="28"/>
          <w:szCs w:val="28"/>
        </w:rPr>
        <w:t>настоящих рекомендаций.</w:t>
      </w:r>
    </w:p>
    <w:p w:rsidR="00F32006" w:rsidRPr="00075B39" w:rsidRDefault="00F32006" w:rsidP="00F32006">
      <w:pPr>
        <w:spacing w:after="19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5B39">
        <w:rPr>
          <w:rFonts w:ascii="Times New Roman" w:eastAsia="Times New Roman" w:hAnsi="Times New Roman" w:cs="Times New Roman"/>
          <w:b/>
          <w:sz w:val="28"/>
          <w:szCs w:val="28"/>
        </w:rPr>
        <w:t>13.</w:t>
      </w:r>
      <w:r w:rsidRPr="00075B39">
        <w:rPr>
          <w:rFonts w:ascii="Times New Roman" w:eastAsia="Times New Roman" w:hAnsi="Times New Roman" w:cs="Times New Roman"/>
          <w:sz w:val="28"/>
          <w:szCs w:val="28"/>
        </w:rPr>
        <w:t xml:space="preserve"> Профилактические выжигания </w:t>
      </w:r>
      <w:r>
        <w:rPr>
          <w:rFonts w:ascii="Times New Roman" w:eastAsia="Times New Roman" w:hAnsi="Times New Roman" w:cs="Times New Roman"/>
          <w:sz w:val="28"/>
          <w:szCs w:val="28"/>
        </w:rPr>
        <w:t>проводятся в равнинных условиях</w:t>
      </w:r>
      <w:r w:rsidRPr="00075B39">
        <w:rPr>
          <w:rFonts w:ascii="Times New Roman" w:eastAsia="Times New Roman" w:hAnsi="Times New Roman" w:cs="Times New Roman"/>
          <w:sz w:val="28"/>
          <w:szCs w:val="28"/>
        </w:rPr>
        <w:t>, только в границах противопожарных барьеров, минерализованные п</w:t>
      </w:r>
      <w:r>
        <w:rPr>
          <w:rFonts w:ascii="Times New Roman" w:eastAsia="Times New Roman" w:hAnsi="Times New Roman" w:cs="Times New Roman"/>
          <w:sz w:val="28"/>
          <w:szCs w:val="28"/>
        </w:rPr>
        <w:t>олосы или естественные преграды</w:t>
      </w:r>
      <w:r w:rsidRPr="00075B39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5B39">
        <w:rPr>
          <w:rFonts w:ascii="Times New Roman" w:eastAsia="Times New Roman" w:hAnsi="Times New Roman" w:cs="Times New Roman"/>
          <w:sz w:val="28"/>
          <w:szCs w:val="28"/>
        </w:rPr>
        <w:t>в качестве которых могут выступать дороги, ручьи, реки, просеки.</w:t>
      </w:r>
    </w:p>
    <w:p w:rsidR="00F32006" w:rsidRPr="00075B39" w:rsidRDefault="00F32006" w:rsidP="00F32006">
      <w:pPr>
        <w:spacing w:after="19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5B39">
        <w:rPr>
          <w:rFonts w:ascii="Times New Roman" w:eastAsia="Times New Roman" w:hAnsi="Times New Roman" w:cs="Times New Roman"/>
          <w:b/>
          <w:sz w:val="28"/>
          <w:szCs w:val="28"/>
        </w:rPr>
        <w:t>14.</w:t>
      </w:r>
      <w:r w:rsidRPr="00075B39">
        <w:rPr>
          <w:rFonts w:ascii="Times New Roman" w:eastAsia="Times New Roman" w:hAnsi="Times New Roman" w:cs="Times New Roman"/>
          <w:sz w:val="28"/>
          <w:szCs w:val="28"/>
        </w:rPr>
        <w:t xml:space="preserve"> Работы ведутся в безветренную погоду до наступления противопожарного сезона или сразу после его окончания.</w:t>
      </w:r>
    </w:p>
    <w:p w:rsidR="00F32006" w:rsidRPr="00075B39" w:rsidRDefault="00F32006" w:rsidP="00F32006">
      <w:pPr>
        <w:spacing w:after="19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5B39">
        <w:rPr>
          <w:rFonts w:ascii="Times New Roman" w:eastAsia="Times New Roman" w:hAnsi="Times New Roman" w:cs="Times New Roman"/>
          <w:b/>
          <w:sz w:val="28"/>
          <w:szCs w:val="28"/>
        </w:rPr>
        <w:t>15.</w:t>
      </w:r>
      <w:r w:rsidRPr="00075B39">
        <w:rPr>
          <w:rFonts w:ascii="Times New Roman" w:eastAsia="Times New Roman" w:hAnsi="Times New Roman" w:cs="Times New Roman"/>
          <w:sz w:val="28"/>
          <w:szCs w:val="28"/>
        </w:rPr>
        <w:t xml:space="preserve"> Перечень технических средств и снаряжения, используемых при проведении профилактических выжиганий включает:</w:t>
      </w:r>
    </w:p>
    <w:p w:rsidR="00F32006" w:rsidRPr="00075B39" w:rsidRDefault="00F32006" w:rsidP="00F32006">
      <w:pPr>
        <w:spacing w:after="19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5B39">
        <w:rPr>
          <w:rFonts w:ascii="Times New Roman" w:eastAsia="Times New Roman" w:hAnsi="Times New Roman" w:cs="Times New Roman"/>
          <w:sz w:val="28"/>
          <w:szCs w:val="28"/>
        </w:rPr>
        <w:t>-основную пожарную или приспособленную технику;</w:t>
      </w:r>
    </w:p>
    <w:p w:rsidR="00F32006" w:rsidRPr="00075B39" w:rsidRDefault="00F32006" w:rsidP="00F32006">
      <w:pPr>
        <w:spacing w:after="19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5B39">
        <w:rPr>
          <w:rFonts w:ascii="Times New Roman" w:eastAsia="Times New Roman" w:hAnsi="Times New Roman" w:cs="Times New Roman"/>
          <w:sz w:val="28"/>
          <w:szCs w:val="28"/>
        </w:rPr>
        <w:t>-землеройную технику;</w:t>
      </w:r>
    </w:p>
    <w:p w:rsidR="00F32006" w:rsidRPr="00075B39" w:rsidRDefault="00F32006" w:rsidP="00F32006">
      <w:pPr>
        <w:spacing w:after="19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5B39">
        <w:rPr>
          <w:rFonts w:ascii="Times New Roman" w:eastAsia="Times New Roman" w:hAnsi="Times New Roman" w:cs="Times New Roman"/>
          <w:sz w:val="28"/>
          <w:szCs w:val="28"/>
        </w:rPr>
        <w:t>-индивидуальные ручные средства, используемые для зажигания;</w:t>
      </w:r>
    </w:p>
    <w:p w:rsidR="00F32006" w:rsidRPr="00075B39" w:rsidRDefault="00F32006" w:rsidP="00F32006">
      <w:pPr>
        <w:spacing w:after="19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5B39">
        <w:rPr>
          <w:rFonts w:ascii="Times New Roman" w:eastAsia="Times New Roman" w:hAnsi="Times New Roman" w:cs="Times New Roman"/>
          <w:sz w:val="28"/>
          <w:szCs w:val="28"/>
        </w:rPr>
        <w:t xml:space="preserve">-средства для преград распространению огня и для его тушения в случае угрозы выхода профилактического выжигания </w:t>
      </w:r>
      <w:proofErr w:type="gramStart"/>
      <w:r w:rsidRPr="00075B39">
        <w:rPr>
          <w:rFonts w:ascii="Times New Roman" w:eastAsia="Times New Roman" w:hAnsi="Times New Roman" w:cs="Times New Roman"/>
          <w:sz w:val="28"/>
          <w:szCs w:val="28"/>
        </w:rPr>
        <w:t>из под</w:t>
      </w:r>
      <w:proofErr w:type="gramEnd"/>
      <w:r w:rsidRPr="00075B39">
        <w:rPr>
          <w:rFonts w:ascii="Times New Roman" w:eastAsia="Times New Roman" w:hAnsi="Times New Roman" w:cs="Times New Roman"/>
          <w:sz w:val="28"/>
          <w:szCs w:val="28"/>
        </w:rPr>
        <w:t xml:space="preserve"> контроля;</w:t>
      </w:r>
    </w:p>
    <w:p w:rsidR="00F32006" w:rsidRPr="00075B39" w:rsidRDefault="00F32006" w:rsidP="00F32006">
      <w:pPr>
        <w:spacing w:after="19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5B39">
        <w:rPr>
          <w:rFonts w:ascii="Times New Roman" w:eastAsia="Times New Roman" w:hAnsi="Times New Roman" w:cs="Times New Roman"/>
          <w:sz w:val="28"/>
          <w:szCs w:val="28"/>
        </w:rPr>
        <w:t>- другие виды пожарной техники, пожарного оборудования, пожарного снаряжения, возможные для использования в соответствии с местными условиями.</w:t>
      </w:r>
    </w:p>
    <w:p w:rsidR="00F32006" w:rsidRPr="00DB7BDF" w:rsidRDefault="00F32006" w:rsidP="00F32006">
      <w:pPr>
        <w:rPr>
          <w:rFonts w:ascii="Times New Roman" w:hAnsi="Times New Roman" w:cs="Times New Roman"/>
          <w:sz w:val="28"/>
          <w:szCs w:val="28"/>
        </w:rPr>
      </w:pPr>
      <w:r w:rsidRPr="00075B39">
        <w:rPr>
          <w:rFonts w:ascii="Times New Roman" w:hAnsi="Times New Roman" w:cs="Times New Roman"/>
          <w:b/>
          <w:sz w:val="28"/>
          <w:szCs w:val="28"/>
        </w:rPr>
        <w:t xml:space="preserve">16. </w:t>
      </w:r>
      <w:r w:rsidRPr="00075B39">
        <w:rPr>
          <w:rFonts w:ascii="Times New Roman" w:hAnsi="Times New Roman" w:cs="Times New Roman"/>
          <w:sz w:val="28"/>
          <w:szCs w:val="28"/>
        </w:rPr>
        <w:t xml:space="preserve">Участок земли, на котором запланировано выжигание травянистой </w:t>
      </w:r>
      <w:bookmarkStart w:id="0" w:name="_GoBack"/>
      <w:bookmarkEnd w:id="0"/>
      <w:r w:rsidR="000A3926" w:rsidRPr="00075B39">
        <w:rPr>
          <w:rFonts w:ascii="Times New Roman" w:hAnsi="Times New Roman" w:cs="Times New Roman"/>
          <w:sz w:val="28"/>
          <w:szCs w:val="28"/>
        </w:rPr>
        <w:t>растительности делится</w:t>
      </w:r>
      <w:r w:rsidRPr="00075B39">
        <w:rPr>
          <w:rFonts w:ascii="Times New Roman" w:hAnsi="Times New Roman" w:cs="Times New Roman"/>
          <w:sz w:val="28"/>
          <w:szCs w:val="28"/>
        </w:rPr>
        <w:t xml:space="preserve"> на блоки. Площадь блока не должен превышать 0,5га.</w:t>
      </w:r>
    </w:p>
    <w:p w:rsidR="00F32006" w:rsidRPr="00075B39" w:rsidRDefault="00F32006" w:rsidP="00F32006">
      <w:pPr>
        <w:rPr>
          <w:rFonts w:ascii="Times New Roman" w:hAnsi="Times New Roman" w:cs="Times New Roman"/>
          <w:sz w:val="28"/>
          <w:szCs w:val="28"/>
        </w:rPr>
      </w:pPr>
      <w:r w:rsidRPr="00075B39">
        <w:rPr>
          <w:rFonts w:ascii="Times New Roman" w:hAnsi="Times New Roman" w:cs="Times New Roman"/>
          <w:b/>
          <w:sz w:val="28"/>
          <w:szCs w:val="28"/>
        </w:rPr>
        <w:t xml:space="preserve">17. </w:t>
      </w:r>
      <w:r w:rsidRPr="00075B39">
        <w:rPr>
          <w:rFonts w:ascii="Times New Roman" w:hAnsi="Times New Roman" w:cs="Times New Roman"/>
          <w:sz w:val="28"/>
          <w:szCs w:val="28"/>
        </w:rPr>
        <w:t xml:space="preserve">Основным условием проведения выжигания являются: </w:t>
      </w:r>
    </w:p>
    <w:p w:rsidR="00F32006" w:rsidRPr="00075B39" w:rsidRDefault="00F32006" w:rsidP="00F32006">
      <w:pPr>
        <w:rPr>
          <w:rFonts w:ascii="Times New Roman" w:hAnsi="Times New Roman" w:cs="Times New Roman"/>
          <w:sz w:val="28"/>
          <w:szCs w:val="28"/>
        </w:rPr>
      </w:pPr>
      <w:r w:rsidRPr="00075B39">
        <w:rPr>
          <w:rFonts w:ascii="Times New Roman" w:hAnsi="Times New Roman" w:cs="Times New Roman"/>
          <w:sz w:val="28"/>
          <w:szCs w:val="28"/>
        </w:rPr>
        <w:t>- наличие по всем сторонам каждого блока непрерывных противопожарных барьеров шириной не менее 2 метра</w:t>
      </w:r>
    </w:p>
    <w:p w:rsidR="00F32006" w:rsidRPr="00075B39" w:rsidRDefault="00F32006" w:rsidP="00F32006">
      <w:pPr>
        <w:rPr>
          <w:rFonts w:ascii="Times New Roman" w:hAnsi="Times New Roman" w:cs="Times New Roman"/>
          <w:sz w:val="28"/>
          <w:szCs w:val="28"/>
        </w:rPr>
      </w:pPr>
      <w:r w:rsidRPr="00075B39">
        <w:rPr>
          <w:rFonts w:ascii="Times New Roman" w:hAnsi="Times New Roman" w:cs="Times New Roman"/>
          <w:sz w:val="28"/>
          <w:szCs w:val="28"/>
        </w:rPr>
        <w:t xml:space="preserve">- участок выжигания располагается на расстоянии не ближе 50 метров от ближайшего объекта защиты (здания, сооружения, открытой установки, ограждений, забора и пр.) </w:t>
      </w:r>
      <w:r w:rsidRPr="00075B39">
        <w:rPr>
          <w:rFonts w:ascii="Times New Roman" w:hAnsi="Times New Roman" w:cs="Times New Roman"/>
          <w:sz w:val="28"/>
          <w:szCs w:val="28"/>
        </w:rPr>
        <w:lastRenderedPageBreak/>
        <w:t>либо лиственного леса и или отдельно растущих лиственных деревьев, 100 метров – от хвойного леса или отдельно растущих хвойных деревьев;</w:t>
      </w:r>
    </w:p>
    <w:p w:rsidR="00F32006" w:rsidRPr="00075B39" w:rsidRDefault="00F32006" w:rsidP="00F32006">
      <w:pPr>
        <w:rPr>
          <w:rFonts w:ascii="Times New Roman" w:hAnsi="Times New Roman" w:cs="Times New Roman"/>
          <w:sz w:val="28"/>
          <w:szCs w:val="28"/>
        </w:rPr>
      </w:pPr>
      <w:r w:rsidRPr="00075B39">
        <w:rPr>
          <w:rFonts w:ascii="Times New Roman" w:hAnsi="Times New Roman" w:cs="Times New Roman"/>
          <w:sz w:val="28"/>
          <w:szCs w:val="28"/>
        </w:rPr>
        <w:t>- территория вокруг участка выжигания сухой травянистой растительности очищена в радиусе 25-30 метров от сухостойных деревьев, валежника, порубочных остатков, других горючих материалов;</w:t>
      </w:r>
    </w:p>
    <w:p w:rsidR="00F32006" w:rsidRPr="00075B39" w:rsidRDefault="00F32006" w:rsidP="00F32006">
      <w:pPr>
        <w:rPr>
          <w:rFonts w:ascii="Times New Roman" w:hAnsi="Times New Roman" w:cs="Times New Roman"/>
          <w:sz w:val="28"/>
          <w:szCs w:val="28"/>
        </w:rPr>
      </w:pPr>
      <w:r w:rsidRPr="00075B39">
        <w:rPr>
          <w:rFonts w:ascii="Times New Roman" w:hAnsi="Times New Roman" w:cs="Times New Roman"/>
          <w:sz w:val="28"/>
          <w:szCs w:val="28"/>
        </w:rPr>
        <w:t>- относительная влажность воздуха более 50%, температура воз</w:t>
      </w:r>
      <w:r>
        <w:rPr>
          <w:rFonts w:ascii="Times New Roman" w:hAnsi="Times New Roman" w:cs="Times New Roman"/>
          <w:sz w:val="28"/>
          <w:szCs w:val="28"/>
        </w:rPr>
        <w:t>духа составляет 15-20 градусов</w:t>
      </w:r>
      <w:r w:rsidR="00D81E70">
        <w:rPr>
          <w:rFonts w:ascii="Times New Roman" w:hAnsi="Times New Roman" w:cs="Times New Roman"/>
          <w:sz w:val="28"/>
          <w:szCs w:val="28"/>
        </w:rPr>
        <w:t xml:space="preserve">, средняя скорость ветра </w:t>
      </w:r>
      <w:r w:rsidRPr="00075B39">
        <w:rPr>
          <w:rFonts w:ascii="Times New Roman" w:hAnsi="Times New Roman" w:cs="Times New Roman"/>
          <w:sz w:val="28"/>
          <w:szCs w:val="28"/>
        </w:rPr>
        <w:t>не превышает 2 м/с;</w:t>
      </w:r>
    </w:p>
    <w:p w:rsidR="00F32006" w:rsidRPr="00075B39" w:rsidRDefault="00F32006" w:rsidP="00F32006">
      <w:pPr>
        <w:rPr>
          <w:rFonts w:ascii="Times New Roman" w:hAnsi="Times New Roman" w:cs="Times New Roman"/>
          <w:sz w:val="28"/>
          <w:szCs w:val="28"/>
        </w:rPr>
      </w:pPr>
      <w:r w:rsidRPr="00075B39">
        <w:rPr>
          <w:rFonts w:ascii="Times New Roman" w:hAnsi="Times New Roman" w:cs="Times New Roman"/>
          <w:sz w:val="28"/>
          <w:szCs w:val="28"/>
        </w:rPr>
        <w:t xml:space="preserve"> - достаточная численность работников бригад организа</w:t>
      </w:r>
      <w:r w:rsidR="00D81E70">
        <w:rPr>
          <w:rFonts w:ascii="Times New Roman" w:hAnsi="Times New Roman" w:cs="Times New Roman"/>
          <w:sz w:val="28"/>
          <w:szCs w:val="28"/>
        </w:rPr>
        <w:t>ции, осуществляющей выжигание (</w:t>
      </w:r>
      <w:r w:rsidRPr="00075B39">
        <w:rPr>
          <w:rFonts w:ascii="Times New Roman" w:hAnsi="Times New Roman" w:cs="Times New Roman"/>
          <w:sz w:val="28"/>
          <w:szCs w:val="28"/>
        </w:rPr>
        <w:t xml:space="preserve">не менее 5 человек на каждый блок, подвергаемый выжиганию); </w:t>
      </w:r>
    </w:p>
    <w:p w:rsidR="00F32006" w:rsidRPr="00075B39" w:rsidRDefault="00F32006" w:rsidP="00F32006">
      <w:pPr>
        <w:rPr>
          <w:rFonts w:ascii="Times New Roman" w:hAnsi="Times New Roman" w:cs="Times New Roman"/>
          <w:sz w:val="28"/>
          <w:szCs w:val="28"/>
        </w:rPr>
      </w:pPr>
      <w:r w:rsidRPr="00075B39">
        <w:rPr>
          <w:rFonts w:ascii="Times New Roman" w:hAnsi="Times New Roman" w:cs="Times New Roman"/>
          <w:sz w:val="28"/>
          <w:szCs w:val="28"/>
        </w:rPr>
        <w:t>- члены бригады обеспечены необходимым количеством средств пожаротушения, пожарной, землеройной и вспомогательной техникой.</w:t>
      </w:r>
    </w:p>
    <w:p w:rsidR="00F32006" w:rsidRPr="00075B39" w:rsidRDefault="00F32006" w:rsidP="00F32006">
      <w:pPr>
        <w:rPr>
          <w:rFonts w:ascii="Times New Roman" w:hAnsi="Times New Roman" w:cs="Times New Roman"/>
          <w:sz w:val="28"/>
          <w:szCs w:val="28"/>
        </w:rPr>
      </w:pPr>
      <w:r w:rsidRPr="00075B39">
        <w:rPr>
          <w:rFonts w:ascii="Times New Roman" w:hAnsi="Times New Roman" w:cs="Times New Roman"/>
          <w:b/>
          <w:sz w:val="28"/>
          <w:szCs w:val="28"/>
        </w:rPr>
        <w:t xml:space="preserve">18. </w:t>
      </w:r>
      <w:r w:rsidRPr="00075B39">
        <w:rPr>
          <w:rFonts w:ascii="Times New Roman" w:hAnsi="Times New Roman" w:cs="Times New Roman"/>
          <w:sz w:val="28"/>
          <w:szCs w:val="28"/>
        </w:rPr>
        <w:t xml:space="preserve">Профилактические выжигания запрещаются: </w:t>
      </w:r>
    </w:p>
    <w:p w:rsidR="00F32006" w:rsidRPr="00075B39" w:rsidRDefault="00F32006" w:rsidP="00F32006">
      <w:pPr>
        <w:rPr>
          <w:rFonts w:ascii="Times New Roman" w:hAnsi="Times New Roman" w:cs="Times New Roman"/>
          <w:sz w:val="28"/>
          <w:szCs w:val="28"/>
        </w:rPr>
      </w:pPr>
      <w:r w:rsidRPr="00075B39">
        <w:rPr>
          <w:rFonts w:ascii="Times New Roman" w:hAnsi="Times New Roman" w:cs="Times New Roman"/>
          <w:sz w:val="28"/>
          <w:szCs w:val="28"/>
        </w:rPr>
        <w:t>- при действии на соответствующей территории особого противопожарного режима;</w:t>
      </w:r>
    </w:p>
    <w:p w:rsidR="00F32006" w:rsidRPr="00075B39" w:rsidRDefault="00F32006" w:rsidP="00F32006">
      <w:pPr>
        <w:rPr>
          <w:rFonts w:ascii="Times New Roman" w:hAnsi="Times New Roman" w:cs="Times New Roman"/>
          <w:sz w:val="28"/>
          <w:szCs w:val="28"/>
        </w:rPr>
      </w:pPr>
      <w:r w:rsidRPr="00075B39">
        <w:rPr>
          <w:rFonts w:ascii="Times New Roman" w:hAnsi="Times New Roman" w:cs="Times New Roman"/>
          <w:sz w:val="28"/>
          <w:szCs w:val="28"/>
        </w:rPr>
        <w:t>- при наличии на земельном участке лесных насаждений;</w:t>
      </w:r>
    </w:p>
    <w:p w:rsidR="00F32006" w:rsidRPr="00075B39" w:rsidRDefault="00F32006" w:rsidP="00F32006">
      <w:pPr>
        <w:rPr>
          <w:rFonts w:ascii="Times New Roman" w:hAnsi="Times New Roman" w:cs="Times New Roman"/>
          <w:sz w:val="28"/>
          <w:szCs w:val="28"/>
        </w:rPr>
      </w:pPr>
      <w:r w:rsidRPr="00075B39">
        <w:rPr>
          <w:rFonts w:ascii="Times New Roman" w:hAnsi="Times New Roman" w:cs="Times New Roman"/>
          <w:sz w:val="28"/>
          <w:szCs w:val="28"/>
        </w:rPr>
        <w:t>- на нахождении вблизи участка сжигания объектов защиты, торфяников, а также хвойных молодняков;</w:t>
      </w:r>
    </w:p>
    <w:p w:rsidR="00F32006" w:rsidRDefault="00F32006" w:rsidP="00F32006">
      <w:pPr>
        <w:rPr>
          <w:rFonts w:ascii="Times New Roman" w:hAnsi="Times New Roman" w:cs="Times New Roman"/>
          <w:sz w:val="28"/>
          <w:szCs w:val="28"/>
        </w:rPr>
      </w:pPr>
      <w:r w:rsidRPr="00075B39">
        <w:rPr>
          <w:rFonts w:ascii="Times New Roman" w:hAnsi="Times New Roman" w:cs="Times New Roman"/>
          <w:sz w:val="28"/>
          <w:szCs w:val="28"/>
        </w:rPr>
        <w:t>- на торфяных и других почвах способных к длительному горению.</w:t>
      </w:r>
    </w:p>
    <w:p w:rsidR="00944967" w:rsidRDefault="00944967" w:rsidP="00F32006">
      <w:pPr>
        <w:rPr>
          <w:rFonts w:ascii="Times New Roman" w:hAnsi="Times New Roman" w:cs="Times New Roman"/>
          <w:sz w:val="28"/>
          <w:szCs w:val="28"/>
        </w:rPr>
      </w:pPr>
    </w:p>
    <w:p w:rsidR="00944967" w:rsidRDefault="00944967" w:rsidP="00F320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по делам ГО ЧС МР и АТК</w:t>
      </w:r>
    </w:p>
    <w:p w:rsidR="00944967" w:rsidRPr="00944967" w:rsidRDefault="00944967" w:rsidP="00F320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МР «Табасаранский район»</w:t>
      </w:r>
    </w:p>
    <w:p w:rsidR="00F32006" w:rsidRDefault="00F32006" w:rsidP="00F32006"/>
    <w:p w:rsidR="00AF33A2" w:rsidRDefault="00AF33A2"/>
    <w:sectPr w:rsidR="00AF33A2" w:rsidSect="00BF2073">
      <w:pgSz w:w="11906" w:h="16838"/>
      <w:pgMar w:top="426" w:right="566" w:bottom="822" w:left="82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2006"/>
    <w:rsid w:val="000A3926"/>
    <w:rsid w:val="00150981"/>
    <w:rsid w:val="003378FF"/>
    <w:rsid w:val="006F65ED"/>
    <w:rsid w:val="00944967"/>
    <w:rsid w:val="00AF33A2"/>
    <w:rsid w:val="00D81E70"/>
    <w:rsid w:val="00DB7BDF"/>
    <w:rsid w:val="00F32006"/>
    <w:rsid w:val="00F5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AEFA2C-1983-40B8-BBA8-1A5AEA069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00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32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99"/>
    <w:rsid w:val="00F320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МЧС</dc:creator>
  <cp:lastModifiedBy>Maida</cp:lastModifiedBy>
  <cp:revision>11</cp:revision>
  <dcterms:created xsi:type="dcterms:W3CDTF">2022-05-18T10:21:00Z</dcterms:created>
  <dcterms:modified xsi:type="dcterms:W3CDTF">2026-06-23T10:38:00Z</dcterms:modified>
</cp:coreProperties>
</file>