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84DB3" w14:textId="2F25598B" w:rsidR="00C507A9" w:rsidRPr="00B13C40" w:rsidRDefault="00AA2BB4" w:rsidP="00AA2BB4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Hlk104451693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B13C40" w:rsidRPr="00B13C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Отчет за 2025 год</w:t>
      </w:r>
      <w:r w:rsidR="00C507A9" w:rsidRPr="00B13C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</w:t>
      </w:r>
    </w:p>
    <w:p w14:paraId="01A9811E" w14:textId="0DE1367B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Антикоррупционная политика в МР «Табасаранский район», комплекс мероприятий, направленных на профилактику и пресечение коррупционных правонарушений.</w:t>
      </w:r>
    </w:p>
    <w:bookmarkEnd w:id="0"/>
    <w:p w14:paraId="5ECB16C1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предупреждения и противодействия коррупции, а также обеспечения добросовестной работы МР «Табасаранский район» разработаны и утверждены следующие локальные нормативные акты:</w:t>
      </w:r>
    </w:p>
    <w:p w14:paraId="3034CAD0" w14:textId="77777777" w:rsidR="00C507A9" w:rsidRDefault="00C507A9" w:rsidP="00C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«Антикоррупционная политика» Учреждения;</w:t>
      </w:r>
    </w:p>
    <w:p w14:paraId="745548FA" w14:textId="77777777" w:rsidR="00C507A9" w:rsidRDefault="00C507A9" w:rsidP="00C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служебного поведения работников Учреждения;</w:t>
      </w:r>
    </w:p>
    <w:p w14:paraId="06DDA09A" w14:textId="77777777" w:rsidR="00C507A9" w:rsidRDefault="00C507A9" w:rsidP="00C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комиссии по соблюдению требований к служебному поведению работников Учреждения и урегулированию конфликта интересов Учреждения;</w:t>
      </w:r>
    </w:p>
    <w:p w14:paraId="7F66D822" w14:textId="77777777" w:rsidR="00C507A9" w:rsidRDefault="00C507A9" w:rsidP="009D35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Правила, регламентирующие вопросы обмена деловыми подарками и знаками делового гостеприимства в Учреждении;</w:t>
      </w:r>
    </w:p>
    <w:p w14:paraId="277E864A" w14:textId="2C18B0B7" w:rsidR="00C507A9" w:rsidRDefault="00C507A9" w:rsidP="00C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 по противодействию коррупции на 202</w:t>
      </w:r>
      <w:r w:rsidR="008E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год.</w:t>
      </w:r>
    </w:p>
    <w:p w14:paraId="3BF29B20" w14:textId="77777777" w:rsidR="00C507A9" w:rsidRDefault="00C507A9" w:rsidP="00C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Установлена обязанность принимать меры по предотвращению и урегулированию конфликта интересов.</w:t>
      </w:r>
    </w:p>
    <w:p w14:paraId="6535F716" w14:textId="32AC7EF0" w:rsidR="00C507A9" w:rsidRDefault="00DB4E05" w:rsidP="00C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Проводятся мероприятия</w:t>
      </w:r>
      <w:r w:rsidR="00C5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декларационной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компании в</w:t>
      </w:r>
      <w:r w:rsidR="00C5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МР «Табасаранский район».</w:t>
      </w:r>
    </w:p>
    <w:p w14:paraId="6254E660" w14:textId="575BBD85" w:rsidR="00C507A9" w:rsidRDefault="00C507A9" w:rsidP="00C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проводимых мер по предупреждению и противодействия коррупции проводимых на постоянной основе в соответствии с Планом мероприятий на </w:t>
      </w:r>
      <w:r w:rsidR="00924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E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год.</w:t>
      </w:r>
    </w:p>
    <w:p w14:paraId="6E16D37A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минимизации коррупционных рисков в деятельности МР «Табасаранский район» были выполнены следующие мероприятия:</w:t>
      </w:r>
    </w:p>
    <w:p w14:paraId="7CBBF105" w14:textId="77777777" w:rsidR="00C507A9" w:rsidRDefault="00C507A9" w:rsidP="00C507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Организовано взаимодействие и сотрудничество с территориальными правоохранительными органами для оперативного решения поставленных задач;</w:t>
      </w:r>
    </w:p>
    <w:p w14:paraId="511A36D7" w14:textId="77777777" w:rsidR="00C507A9" w:rsidRDefault="00C507A9" w:rsidP="00C507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 внедрение антикоррупционных механизмов в систему кадровой работы;</w:t>
      </w:r>
    </w:p>
    <w:p w14:paraId="75B6B0D7" w14:textId="77777777" w:rsidR="00C507A9" w:rsidRDefault="00C507A9" w:rsidP="00C507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Разработаны меры по совершенствованию управления в целях предупреждения коррупции;</w:t>
      </w:r>
    </w:p>
    <w:p w14:paraId="7CAB2708" w14:textId="5C05E717" w:rsidR="00C507A9" w:rsidRDefault="00C507A9" w:rsidP="00C507A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Подготовлено и размешено в СМИ, соц. сетях</w:t>
      </w:r>
      <w:r w:rsidR="00924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9E1D5A" w14:textId="14096561" w:rsidR="00C507A9" w:rsidRPr="00EF66C9" w:rsidRDefault="00C507A9" w:rsidP="00EF66C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6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памяткой этики и служебного поведения, а также системой запретов и      ограничений ознакомлены все сотрудники </w:t>
      </w:r>
      <w:bookmarkStart w:id="1" w:name="_Hlk72911995"/>
      <w:r w:rsidRPr="00EF6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МР «Табасаранский район»</w:t>
      </w:r>
      <w:bookmarkEnd w:id="1"/>
      <w:r w:rsidRPr="00EF6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руководители организаций.</w:t>
      </w:r>
    </w:p>
    <w:p w14:paraId="62D8BD37" w14:textId="77777777" w:rsidR="00C507A9" w:rsidRDefault="00C507A9" w:rsidP="00C507A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Размешено в сайте МР «Табасаранский район» Памятки: Мы против коррупции в образовании, здравоохранении, на дорогах.</w:t>
      </w:r>
    </w:p>
    <w:p w14:paraId="2FDFD7AD" w14:textId="77777777" w:rsidR="00C507A9" w:rsidRDefault="00C507A9" w:rsidP="00C507A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 разъяснительные беседы с сотрудниками МР «Табасаранский район» о недопущении коррупционных действий и действий по недопущению конфликта интересов.</w:t>
      </w:r>
    </w:p>
    <w:p w14:paraId="3961C284" w14:textId="63FDEA32" w:rsidR="00C507A9" w:rsidRDefault="00C507A9" w:rsidP="00C507A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МР «Табасаранский район» придерживается утвержденного плана комплекса мероприятий по противодействию коррупции на </w:t>
      </w:r>
      <w:r w:rsidR="00924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</w:p>
    <w:p w14:paraId="47319D8C" w14:textId="50BADF15" w:rsidR="00C507A9" w:rsidRDefault="00C507A9" w:rsidP="00C507A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руководители образовательных организаций и начальники отделов «МР Табасаранский район» ознакомлены новеллами заполнения «Справки БК»</w:t>
      </w:r>
    </w:p>
    <w:p w14:paraId="2C0D041E" w14:textId="114DFAD7" w:rsidR="00DB4E05" w:rsidRDefault="00DB4E05" w:rsidP="00C507A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 План мер, направленных на минимизацию коррупционных рисков, возникающих при осуществлении закупок в МР «Табасаранский район»</w:t>
      </w:r>
    </w:p>
    <w:p w14:paraId="779CC0A6" w14:textId="7817A910" w:rsidR="00DB4E05" w:rsidRDefault="00DB4E05" w:rsidP="00C507A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 карта коррупционных рисков: МР «Табасаранский район»</w:t>
      </w:r>
    </w:p>
    <w:p w14:paraId="3EBDD2CF" w14:textId="0E77C82B" w:rsidR="0028575C" w:rsidRDefault="0028575C" w:rsidP="00C507A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Разработаны и внедрены во всех казенных учреждениях положения</w:t>
      </w:r>
      <w:r w:rsidR="008E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сотрудничестве </w:t>
      </w:r>
      <w:r w:rsidR="00DF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bookmarkStart w:id="2" w:name="_GoBack"/>
      <w:bookmarkEnd w:id="2"/>
      <w:r w:rsidR="008E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правоохранительными органами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сфере противодействия коррупции и о мерах недопущения составления неофициальной отчетности. </w:t>
      </w:r>
    </w:p>
    <w:p w14:paraId="5575CFC3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кадровой политики при приеме на работу разъясняются положения антикоррупционного законодательства, в части касающейся обязанности муниципальных работников по представлению сведений о своих доходах.</w:t>
      </w:r>
    </w:p>
    <w:p w14:paraId="3C70D5C1" w14:textId="72BE221A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эффективности контроля за рассмотрения жалоб и обращений граждан, связанных с деятельностью МР «Табасаранский район», вне зависимости от способа их поступления, осуществляется их фиксация в системе электронного </w:t>
      </w:r>
      <w:r w:rsidR="00285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оборота, что позволяет установить контроль за  деятельностью учреждения и исключить коррупционную составляющую в работе сотрудников.</w:t>
      </w:r>
    </w:p>
    <w:p w14:paraId="4FC52262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рамках обеспечения соответствия системы внутреннего контроля МР «Табасаранский район» требованиям антикоррупционной политики ведется работа по применению мер противодействию нарушениям.</w:t>
      </w:r>
    </w:p>
    <w:p w14:paraId="58C4D833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Для обеспечения планирования и осуществления МР «Табасаранский район» в качестве заказчика закупок товаров, работ, услуг проведена встреча с руководителем МКУ «Служба единого заказчика» где проведена беседа о недопущении нарушений при осуществлении своих обязанностей. </w:t>
      </w:r>
    </w:p>
    <w:p w14:paraId="12A70B20" w14:textId="503B745A" w:rsidR="00C507A9" w:rsidRDefault="002C0F65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5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собый контроль установлен за реализацию мер, способствующих снижению уровня коррупции при осуществлении сотрудниками бюджетных организаций, своих обязанностей.</w:t>
      </w:r>
    </w:p>
    <w:p w14:paraId="2D628200" w14:textId="77777777" w:rsidR="00C507A9" w:rsidRDefault="00C507A9" w:rsidP="00C507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соблюдения требований к служебному поведению сотрудников МР «Табасаранский район» и урегулированию конфликтов интересов в деятельности учреждения, а также предупреждения коррупционных и иных правонарушений в учреждении создана Комиссия по рассмотрению вопросов, связанных с коррупционными нарушениями.</w:t>
      </w:r>
    </w:p>
    <w:p w14:paraId="3721F665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усиления общественного контроля и внедрения в деятельность учреждения принципа гласности и открытости в состав Комиссии включены представители других организаций.</w:t>
      </w:r>
    </w:p>
    <w:p w14:paraId="2CF6439B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рамках данной работы разработаны и утверждены постановления, внутренние нормативные акты о порядке организации антикоррупционной работы </w:t>
      </w:r>
    </w:p>
    <w:p w14:paraId="7E8C4CA6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предупреждения и противодействия коррупции, а также обеспечения добросовестной работы МР «Табасаранский район» разработаны и утверждены следующие локальные нормативные акты:</w:t>
      </w:r>
    </w:p>
    <w:p w14:paraId="6765771C" w14:textId="77777777" w:rsidR="00C507A9" w:rsidRDefault="00C507A9" w:rsidP="00C507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по соблюдению требований к служебному поведению;</w:t>
      </w:r>
    </w:p>
    <w:p w14:paraId="3A976249" w14:textId="77777777" w:rsidR="00C507A9" w:rsidRDefault="00C507A9" w:rsidP="00C507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 этики и служебного поведения работников;</w:t>
      </w:r>
    </w:p>
    <w:p w14:paraId="5CA260B0" w14:textId="77777777" w:rsidR="00C507A9" w:rsidRDefault="00C507A9" w:rsidP="00C507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комиссии по соблюдению требований к служебному поведению работников МР «Табасаранский район» и урегулированию конфликта интересов;</w:t>
      </w:r>
    </w:p>
    <w:p w14:paraId="5C64156E" w14:textId="0C4CF20E" w:rsidR="00C507A9" w:rsidRDefault="00C507A9" w:rsidP="00643F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 по противодействию коррупции на 202</w:t>
      </w:r>
      <w:r w:rsidR="00924F24" w:rsidRPr="00643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43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</w:p>
    <w:p w14:paraId="7EEEC911" w14:textId="2936F1CC" w:rsidR="00643FE9" w:rsidRPr="00643FE9" w:rsidRDefault="00643FE9" w:rsidP="00643F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и утверждена муниципальная программа за 2025 -2030 г.</w:t>
      </w:r>
    </w:p>
    <w:p w14:paraId="06970078" w14:textId="29A4840B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проводимых мер по предупреждению и противодействию коррупции проводимых на постоянной основе в соответствии с Планом мероприятий на 202</w:t>
      </w:r>
      <w:r w:rsidR="00924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43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было проведено встречи с директорами школ</w:t>
      </w:r>
      <w:r w:rsidR="00FD7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заведующими детскими садиками.</w:t>
      </w:r>
    </w:p>
    <w:p w14:paraId="69F9B776" w14:textId="77777777" w:rsidR="00C507A9" w:rsidRDefault="00C507A9" w:rsidP="00C50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Организовано взаимодействие и сотрудничество с территориальными правоохранительными органами для оперативного решения поставленных задач;</w:t>
      </w:r>
    </w:p>
    <w:p w14:paraId="2C0008BA" w14:textId="77777777" w:rsidR="00C507A9" w:rsidRDefault="00C507A9" w:rsidP="00C50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 внедрение антикоррупционных механизмов в систему кадровой работы;</w:t>
      </w:r>
    </w:p>
    <w:p w14:paraId="185B9FC3" w14:textId="77777777" w:rsidR="00C507A9" w:rsidRDefault="00C507A9" w:rsidP="00C50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Разработаны меры по совершенствованию управления в целях предупреждения коррупции;</w:t>
      </w:r>
    </w:p>
    <w:p w14:paraId="0E0CCDAA" w14:textId="77777777" w:rsidR="00C507A9" w:rsidRDefault="00C507A9" w:rsidP="00C50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Кодексом этики и служебного поведения, а также системой запретов и ограничений ознакомлены все сотрудники МР «Табасаранский район»</w:t>
      </w:r>
    </w:p>
    <w:p w14:paraId="1C3AB3B9" w14:textId="534AB762" w:rsidR="00C507A9" w:rsidRDefault="00C507A9" w:rsidP="00C50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 разъяснительные беседы с сотрудниками МР «Табасаранский район» о недопущении коррупционных действий и действий по недопущению конфликта интересов.</w:t>
      </w:r>
    </w:p>
    <w:p w14:paraId="746A1F69" w14:textId="207F5588" w:rsidR="00C507A9" w:rsidRDefault="00C507A9" w:rsidP="00C50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 </w:t>
      </w:r>
      <w:r w:rsidR="00D94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 опрос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4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2024г. </w:t>
      </w:r>
      <w:r w:rsidR="00D94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оценке работы по противодействию коррупции МР «Табасаранский </w:t>
      </w:r>
      <w:r w:rsidR="00DB4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район» по</w:t>
      </w:r>
      <w:r w:rsidR="00D94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трем уровням низкий, средний, высокий, работа была оценена как высокий. </w:t>
      </w:r>
    </w:p>
    <w:p w14:paraId="14BB9943" w14:textId="384CFB7B" w:rsidR="00E344BE" w:rsidRDefault="00E344BE" w:rsidP="00C50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32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протокол</w:t>
      </w:r>
      <w:r w:rsidR="00DB32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32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B32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заседания Комиссии по координации работы по противодействию коррупции в Республике Дагестан </w:t>
      </w:r>
      <w:r w:rsidR="00DB32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 план и решения исполняется в срок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0D8631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рамках кадровой политики при приеме на работу разъясняются положения антикоррупционного законодательства. Постановление №114от12.05.2021г.</w:t>
      </w:r>
    </w:p>
    <w:p w14:paraId="08E1D24E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эффективности контроля за рассмотрения жалоб и обращений граждан, связанных с деятельностью МР «Табасаранский район», вне зависимости от способа их поступления, осуществляется их фиксация в системе электронного документооборота, что позволяет установить контроль за деятельностью учреждения и исключить коррупционную составляющую в работе сотрудников.</w:t>
      </w:r>
    </w:p>
    <w:p w14:paraId="22664E52" w14:textId="77777777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Заведены журналы в сфере противодействия коррупции в количестве 6.</w:t>
      </w:r>
    </w:p>
    <w:p w14:paraId="73AF9819" w14:textId="06994192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обеспечения соответствия системы внутреннего контроля и организации требованиям антикоррупционной политики МР «Табасаранский район» ведется работа по профилактике недопущения нарушений со стороны руководителей бюджетных </w:t>
      </w:r>
      <w:r w:rsidR="00D94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организаций.</w:t>
      </w:r>
    </w:p>
    <w:p w14:paraId="326AF5B6" w14:textId="3BE6DB94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Особый контроль установлен за исполнением руководителями бюджетных организаций «О противодействии коррупции» привлечение нарушителей к дисциплинарной ответственности, вплоть до увольнения. В рамках данной работы разработаны и утверждены Постановления, Распоряжения Главы МР «Табасаранский район» внутренние нормативные акты о порядке организации антикоррупционной работы.</w:t>
      </w:r>
    </w:p>
    <w:p w14:paraId="43C2AC47" w14:textId="793C10ED" w:rsidR="00E85C2E" w:rsidRDefault="00643FE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каждому Протоколу заседания Комиссии по координации работы по </w:t>
      </w:r>
      <w:r w:rsidR="00E85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противодействию коррупции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Республике Дагестан разрабатывается план по исполнению решения протокола и установлен персональная ответственность руководителей отделов МР «Табасаранский район» за </w:t>
      </w:r>
      <w:r w:rsidR="00E85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неисполнение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ненадлежащее исполнени</w:t>
      </w:r>
      <w:r w:rsidR="00E85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решений Комиссии</w:t>
      </w:r>
      <w:r w:rsidR="00E85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установленный срок. Все решения заседания Комиссии по координации работы по противодействию коррупции исполнены в срок.</w:t>
      </w:r>
    </w:p>
    <w:p w14:paraId="28F6A156" w14:textId="221E5E22" w:rsidR="00DB32EA" w:rsidRDefault="00804DDE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04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Информация о представленных лицами, замещающими муниципальную должность, муниципальными служащими и руководителями</w:t>
      </w:r>
      <w:r w:rsidRPr="00804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  <w:t>подведомственных учреждений сведений о своих доходах, расходах, об имуществе и обязательствах имущественного характера, а также</w:t>
      </w:r>
      <w:r w:rsidRPr="00804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  <w:t>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E85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804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за отчетный 202</w:t>
      </w:r>
      <w:r w:rsidR="00924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804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</w:t>
      </w:r>
    </w:p>
    <w:p w14:paraId="77913F9D" w14:textId="77777777" w:rsidR="00263FDB" w:rsidRDefault="00DB32EA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Представили сведения о доходах и расходах всего: 134 чел., не представивших сведения о доходах и расходах: 0 чел.</w:t>
      </w:r>
      <w:r w:rsidR="003F3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C44771" w14:textId="16D4879E" w:rsidR="00263FDB" w:rsidRDefault="003F3627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предоставление не достоверных сведений о доходах, расходах, имуществе и </w:t>
      </w:r>
      <w:r w:rsidR="00263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обязательствах имущественного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характера привлечены к дисциплинарной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ответственности </w:t>
      </w:r>
      <w:r w:rsidR="00263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 руководителя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3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МКОУ. Троим объявлен выговор, одному замечание.  </w:t>
      </w:r>
    </w:p>
    <w:p w14:paraId="4517AA3A" w14:textId="2DB8FD8D" w:rsidR="00C507A9" w:rsidRDefault="00C507A9" w:rsidP="00C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5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D0BC5"/>
    <w:multiLevelType w:val="multilevel"/>
    <w:tmpl w:val="4A82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75869"/>
    <w:multiLevelType w:val="multilevel"/>
    <w:tmpl w:val="E80C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C6832"/>
    <w:multiLevelType w:val="multilevel"/>
    <w:tmpl w:val="12D4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98"/>
    <w:rsid w:val="00087B5B"/>
    <w:rsid w:val="00105398"/>
    <w:rsid w:val="001F28B1"/>
    <w:rsid w:val="00263FDB"/>
    <w:rsid w:val="0028575C"/>
    <w:rsid w:val="002C0F65"/>
    <w:rsid w:val="00310DF1"/>
    <w:rsid w:val="0037098F"/>
    <w:rsid w:val="00397165"/>
    <w:rsid w:val="003F3627"/>
    <w:rsid w:val="003F7657"/>
    <w:rsid w:val="00480DD2"/>
    <w:rsid w:val="005530C9"/>
    <w:rsid w:val="00643FE9"/>
    <w:rsid w:val="00693BC1"/>
    <w:rsid w:val="006A2256"/>
    <w:rsid w:val="007D709D"/>
    <w:rsid w:val="00804DDE"/>
    <w:rsid w:val="00832A69"/>
    <w:rsid w:val="008E367E"/>
    <w:rsid w:val="00924F24"/>
    <w:rsid w:val="009355FF"/>
    <w:rsid w:val="009D350B"/>
    <w:rsid w:val="009D4627"/>
    <w:rsid w:val="00A01393"/>
    <w:rsid w:val="00A641D8"/>
    <w:rsid w:val="00AA2BB4"/>
    <w:rsid w:val="00B13C40"/>
    <w:rsid w:val="00B63F7A"/>
    <w:rsid w:val="00C507A9"/>
    <w:rsid w:val="00D94FF6"/>
    <w:rsid w:val="00DB32EA"/>
    <w:rsid w:val="00DB4E05"/>
    <w:rsid w:val="00DF5DA9"/>
    <w:rsid w:val="00E344BE"/>
    <w:rsid w:val="00E47B7F"/>
    <w:rsid w:val="00E85C2E"/>
    <w:rsid w:val="00EF66C9"/>
    <w:rsid w:val="00F01125"/>
    <w:rsid w:val="00F90B3B"/>
    <w:rsid w:val="00FD704F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85F4"/>
  <w15:chartTrackingRefBased/>
  <w15:docId w15:val="{CC623C04-FCE9-4248-BF5A-4DF1EE06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7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7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45</cp:revision>
  <cp:lastPrinted>2026-01-22T04:58:00Z</cp:lastPrinted>
  <dcterms:created xsi:type="dcterms:W3CDTF">2023-03-09T05:13:00Z</dcterms:created>
  <dcterms:modified xsi:type="dcterms:W3CDTF">2026-01-22T07:41:00Z</dcterms:modified>
</cp:coreProperties>
</file>