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A" w:rsidRDefault="0021026A" w:rsidP="002102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район», Председатель  </w:t>
      </w: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«Победа»</w:t>
      </w: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М.С. Курбанов </w:t>
      </w: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E" w:rsidRDefault="004E44BE" w:rsidP="004E44BE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E" w:rsidRDefault="004E44BE" w:rsidP="004E44BE">
      <w:pPr>
        <w:pStyle w:val="a4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E" w:rsidRDefault="004E44BE" w:rsidP="004E44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44BE" w:rsidRDefault="004E44BE" w:rsidP="004E44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празднования в муниципальном районе «Табасаранский район» </w:t>
      </w:r>
      <w:r w:rsidR="00F51683">
        <w:rPr>
          <w:rFonts w:ascii="Times New Roman" w:hAnsi="Times New Roman" w:cs="Times New Roman"/>
          <w:b/>
          <w:sz w:val="28"/>
          <w:szCs w:val="28"/>
        </w:rPr>
        <w:t>Республики Дагестан 75</w:t>
      </w:r>
      <w:r>
        <w:rPr>
          <w:rFonts w:ascii="Times New Roman" w:hAnsi="Times New Roman" w:cs="Times New Roman"/>
          <w:b/>
          <w:sz w:val="28"/>
          <w:szCs w:val="28"/>
        </w:rPr>
        <w:t>-годовщины  Победы в Великой Отечественной войне 1941-1945 годов.</w:t>
      </w:r>
    </w:p>
    <w:p w:rsidR="004E44BE" w:rsidRDefault="004E44BE" w:rsidP="004E44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68" w:type="dxa"/>
        <w:tblInd w:w="-318" w:type="dxa"/>
        <w:tblLook w:val="04A0"/>
      </w:tblPr>
      <w:tblGrid>
        <w:gridCol w:w="710"/>
        <w:gridCol w:w="6804"/>
        <w:gridCol w:w="2977"/>
        <w:gridCol w:w="4677"/>
      </w:tblGrid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E44BE" w:rsidTr="008D507B">
        <w:tc>
          <w:tcPr>
            <w:tcW w:w="15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улучшению социально – э</w:t>
            </w:r>
            <w:r w:rsidRPr="00AE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кономических условий жизни инвалидов и участников </w:t>
            </w:r>
          </w:p>
          <w:p w:rsidR="004E44BE" w:rsidRPr="00AE17D1" w:rsidRDefault="004E44BE" w:rsidP="008D507B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D1">
              <w:rPr>
                <w:rFonts w:ascii="Times New Roman" w:hAnsi="Times New Roman" w:cs="Times New Roman"/>
                <w:b/>
                <w:sz w:val="28"/>
                <w:szCs w:val="28"/>
              </w:rPr>
              <w:t>Великой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Отечест</w:t>
            </w:r>
            <w:r w:rsidRPr="00AE17D1">
              <w:rPr>
                <w:rFonts w:ascii="Times New Roman" w:hAnsi="Times New Roman" w:cs="Times New Roman"/>
                <w:b/>
                <w:sz w:val="28"/>
                <w:szCs w:val="28"/>
              </w:rPr>
              <w:t>венной войны, а также лиц, приравненных к ним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  Российской Федерации и Республики Дагестан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F51683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Pr="00F51683" w:rsidRDefault="00A11687" w:rsidP="00A116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1683"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44BE" w:rsidRPr="00F51683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в МО «Табасаранский район», Совет ветеранов войны, труда и правоохранительных органов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углубленной диспансеризации инвалидов и участников Великой Отечественной  войны, вдов погибших (умерших) инвалидов и участников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инвалидами вследствие общего заболевания, трудового увечья, дополнительных медицинских, лабораторных и диагностических исследований, в том числе на дому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F51683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«Табасаранская ЦРБ»</w:t>
            </w:r>
          </w:p>
        </w:tc>
      </w:tr>
      <w:tr w:rsidR="004E44BE" w:rsidTr="008D507B">
        <w:tc>
          <w:tcPr>
            <w:tcW w:w="15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Памятно-мемориальные мероприятия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памяти и скорби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217A1F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11687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«Табасаранский район»</w:t>
            </w:r>
            <w:r w:rsidR="00A11687">
              <w:rPr>
                <w:rFonts w:ascii="Times New Roman" w:hAnsi="Times New Roman" w:cs="Times New Roman"/>
                <w:sz w:val="28"/>
                <w:szCs w:val="28"/>
              </w:rPr>
              <w:t>, МБУ «ММЦ»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мемориальных досок с именами погибших в Великой Отечественной войне на зданиях организаций, предприятий, учебных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заведений и на домах, в которых они проживали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9D3E7F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 и администрации сельских поселений</w:t>
            </w:r>
            <w:r w:rsidR="00A11687">
              <w:rPr>
                <w:rFonts w:ascii="Times New Roman" w:hAnsi="Times New Roman" w:cs="Times New Roman"/>
                <w:sz w:val="28"/>
                <w:szCs w:val="28"/>
              </w:rPr>
              <w:t xml:space="preserve">, МБУ «ММЦ» </w:t>
            </w:r>
          </w:p>
        </w:tc>
      </w:tr>
      <w:tr w:rsidR="004E44BE" w:rsidTr="00217A1F">
        <w:trPr>
          <w:trHeight w:val="1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памятников, обелисков, братских могил и других мемориальных сооружений, увековечивающ</w:t>
            </w:r>
            <w:r w:rsidR="00715DCB">
              <w:rPr>
                <w:rFonts w:ascii="Times New Roman" w:hAnsi="Times New Roman" w:cs="Times New Roman"/>
                <w:sz w:val="28"/>
                <w:szCs w:val="28"/>
              </w:rPr>
              <w:t>их память защитников Отечества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4E44BE" w:rsidRDefault="00217A1F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A1F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 и администрации сельских поселений, Управление образования администрации МР «Табасаранский район»</w:t>
            </w:r>
            <w:r w:rsidR="007F1AF1">
              <w:rPr>
                <w:rFonts w:ascii="Times New Roman" w:hAnsi="Times New Roman" w:cs="Times New Roman"/>
                <w:sz w:val="28"/>
                <w:szCs w:val="28"/>
              </w:rPr>
              <w:t>, МБУ «ММЦ»</w:t>
            </w:r>
          </w:p>
        </w:tc>
      </w:tr>
      <w:tr w:rsidR="00217A1F" w:rsidTr="00217A1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1F" w:rsidRPr="009D3E7F" w:rsidRDefault="009D3E7F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1F" w:rsidRDefault="009D3E7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информационных досо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 на территории парка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CB" w:rsidRDefault="00715DCB" w:rsidP="00715D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217A1F" w:rsidRDefault="00715DCB" w:rsidP="00715D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1F" w:rsidRDefault="00715DCB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 и администрации сельских поселений</w:t>
            </w:r>
            <w:r w:rsidR="007F1AF1">
              <w:rPr>
                <w:rFonts w:ascii="Times New Roman" w:hAnsi="Times New Roman" w:cs="Times New Roman"/>
                <w:sz w:val="28"/>
                <w:szCs w:val="28"/>
              </w:rPr>
              <w:t>, Глава МО СП «сельсовет «</w:t>
            </w:r>
            <w:proofErr w:type="spellStart"/>
            <w:r w:rsidR="007F1AF1">
              <w:rPr>
                <w:rFonts w:ascii="Times New Roman" w:hAnsi="Times New Roman" w:cs="Times New Roman"/>
                <w:sz w:val="28"/>
                <w:szCs w:val="28"/>
              </w:rPr>
              <w:t>Хучнинский</w:t>
            </w:r>
            <w:proofErr w:type="spellEnd"/>
            <w:r w:rsidR="007F1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44BE" w:rsidTr="008D507B">
        <w:tc>
          <w:tcPr>
            <w:tcW w:w="15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культурно-массовые мероприятия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DB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персональных поздравлений Главы Табасаранского района участникам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715DCB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  <w:r w:rsidR="007F1AF1">
              <w:rPr>
                <w:rFonts w:ascii="Times New Roman" w:hAnsi="Times New Roman" w:cs="Times New Roman"/>
                <w:sz w:val="28"/>
                <w:szCs w:val="28"/>
              </w:rPr>
              <w:t>, пресс-секретарь</w:t>
            </w:r>
            <w:proofErr w:type="gramStart"/>
            <w:r w:rsidR="007F1A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F1AF1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спорта, туризма и молодежной политики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="00DB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вручения персональных поздравлений Главы Республики Дагестан и единовременной материальной помощи участникам Великой Отечественной войны 1941- 1945 годов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715DCB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район», Управление социальной защиты населения в МО «Табасаранский район»</w:t>
            </w:r>
            <w:r w:rsidR="007F1AF1">
              <w:rPr>
                <w:rFonts w:ascii="Times New Roman" w:hAnsi="Times New Roman" w:cs="Times New Roman"/>
                <w:sz w:val="28"/>
                <w:szCs w:val="28"/>
              </w:rPr>
              <w:t>, Совет ветеранов войны, труда и правоохранительных органов</w:t>
            </w:r>
          </w:p>
          <w:p w:rsidR="007F1AF1" w:rsidRDefault="007F1AF1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BE" w:rsidTr="008D507B">
        <w:trPr>
          <w:trHeight w:val="3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памяти: «Бессмертный полк»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715DCB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CB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образования», МБУ «Многофункциональный молодежный центр»</w:t>
            </w:r>
            <w:r w:rsidR="001A2BBF">
              <w:rPr>
                <w:rFonts w:ascii="Times New Roman" w:hAnsi="Times New Roman" w:cs="Times New Roman"/>
                <w:sz w:val="28"/>
                <w:szCs w:val="28"/>
              </w:rPr>
              <w:t>, МКУК «ЦБС».</w:t>
            </w:r>
          </w:p>
          <w:p w:rsidR="001A2BBF" w:rsidRDefault="001A2BB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заместитель главы администрации МР «Табасаранский район»  Мусаев З.Н.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B55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венков и цветов к памятникам войнам, погибшим в боях за свободу и независимость Отечества в День Победы 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715DCB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«Табасаранский район», администрации сельских поселений,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и организации района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CF3B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митинга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861">
              <w:rPr>
                <w:rFonts w:ascii="Times New Roman" w:hAnsi="Times New Roman" w:cs="Times New Roman"/>
                <w:sz w:val="28"/>
                <w:szCs w:val="28"/>
              </w:rPr>
              <w:t>посвященного 75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 xml:space="preserve">-годовшине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Великой Отече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>ственной войны 1941- 1945 годов, в парке Победы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МР «Табасаранский район»</w:t>
            </w:r>
            <w:r w:rsidR="001A2BBF">
              <w:rPr>
                <w:rFonts w:ascii="Times New Roman" w:hAnsi="Times New Roman" w:cs="Times New Roman"/>
                <w:sz w:val="28"/>
                <w:szCs w:val="28"/>
              </w:rPr>
              <w:t xml:space="preserve">, отдел культуры, спорта, туризма и молодежной политики 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концерта «Великой Победе посвящается»  на центральной площади  с. Хучни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спорта, молодежной политики и туризма администрации МР «Табасаранский район» 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  <w:r w:rsidR="00DB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приема от имени Главы района с приглашением ветеранов Великой Отечественной войны, руководителей ветеранских организаций, участников парад</w:t>
            </w:r>
            <w:r w:rsidR="00216861">
              <w:rPr>
                <w:rFonts w:ascii="Times New Roman" w:hAnsi="Times New Roman" w:cs="Times New Roman"/>
                <w:sz w:val="28"/>
                <w:szCs w:val="28"/>
              </w:rPr>
              <w:t>а, посвященного              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-годовщине Победы в Великой Отечественной войне 1941-1945 годов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</w:tr>
      <w:tr w:rsidR="004E44BE" w:rsidTr="008D507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  <w:r w:rsidR="00DB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проведение: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научно-практической конференции на тему «Источники Победы советского народа и его Вооруженных Сил в Великой Отечественной войне в 1941-1945 годов, ее всемирно-историческое значение и уроки для настоящего и будущих поколений»;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BF" w:rsidRDefault="001A2BB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BF" w:rsidRDefault="001A2BB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конференция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«Культура Победы – культура патриотизма»;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направленные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на популяризацию среди молодежи знаний о Великой Отечественной войне 1941-1945 годов, с использованием семейных архивов ветеранов и привлечением к участию в таких мероприятиях их потомков;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61" w:rsidRDefault="00216861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конкурсы-фестивали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композиций                    «С песней к Победе»;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 на лучший музей боевой славы в образовательных учреждениях;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учащихся на лучшее сочинение, литературное произведение на тему «Патриотизм. Любовь к Родине и Отечеству»;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межрегиональный конкурс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«Растим патриотов России»;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59324B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республиканский слет 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>«Вахта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Памяти»;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призывника»;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91" w:rsidRDefault="00730A91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B" w:rsidRDefault="0059324B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республиканский слет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4BE">
              <w:rPr>
                <w:rFonts w:ascii="Times New Roman" w:hAnsi="Times New Roman" w:cs="Times New Roman"/>
                <w:sz w:val="28"/>
                <w:szCs w:val="28"/>
              </w:rPr>
              <w:t>ТОКС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E44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91" w:rsidRDefault="00730A91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слет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военно-спортивные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«Зарница», «Орленок», «Патриот»;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цикл 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тематических и художественных выставок;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 статей и интервью с участниками Великой Отечественной войны 1941-1945 годов в республиканских и местных средствах массовой информации;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телевизионные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, радиопередач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статьи, посвященные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дагестанцам – Героям Советского Союза, Героям Российской Федерации, полным кавалерам ордена Славы;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всесторонние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в республиканских и местных средствах массовой информации торжественных меро</w:t>
            </w:r>
            <w:r w:rsidR="00D459F1">
              <w:rPr>
                <w:rFonts w:ascii="Times New Roman" w:hAnsi="Times New Roman" w:cs="Times New Roman"/>
                <w:sz w:val="28"/>
                <w:szCs w:val="28"/>
              </w:rPr>
              <w:t>приятий в рамках празднования 75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-летия Победы в Великой Отечественной войне 1941-1945 годов;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автопробег, посвященный Великой Победе:                  «Путь Победы»;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CF3B55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Парад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наследников Победы в селах района;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</w:t>
            </w:r>
            <w:r w:rsidR="008D5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 1941-1945 годов со студентами и учащимися образовательных учреждений;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8D507B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торжественные собрания в селах района, посвященные</w:t>
            </w:r>
            <w:r w:rsidR="00D459F1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 1941-1945 годов, с участием руководителей района; 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«Лучше вместе»</w:t>
            </w:r>
          </w:p>
          <w:p w:rsidR="004E44BE" w:rsidRDefault="004E44BE" w:rsidP="008D5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BF" w:rsidRDefault="001A2BBF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BF" w:rsidRDefault="001A2BBF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61" w:rsidRDefault="00216861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21686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730A9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A91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B" w:rsidRDefault="0059324B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91" w:rsidRDefault="00730A9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730A9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91" w:rsidRDefault="00730A91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730A9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5A7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D459F1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B166E7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D459F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4E44BE" w:rsidRDefault="004E44BE" w:rsidP="008D50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МР «Табасаранский район», отдел  Военного комиссариата в МО «Табасаранский район», Совет ветеранов войны, труд</w:t>
            </w:r>
            <w:r w:rsidR="00216861">
              <w:rPr>
                <w:rFonts w:ascii="Times New Roman" w:hAnsi="Times New Roman" w:cs="Times New Roman"/>
                <w:sz w:val="28"/>
                <w:szCs w:val="28"/>
              </w:rPr>
              <w:t>а и правоохранительных органов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BF" w:rsidRDefault="001A2BB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BF" w:rsidRDefault="001A2BB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культуры, спорта, молодежной политики и туризма администрации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«Многофу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нкциональный молодежный центр»,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4BE" w:rsidRDefault="0059324B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в МО «Табасаранский район»</w:t>
            </w:r>
          </w:p>
          <w:p w:rsidR="00216861" w:rsidRDefault="00216861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трации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трации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трации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трации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спорта, молодежной политики и туризма администрации МР «Табасаранский 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730A91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района, о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тдел культуры, спорта, молодежной политики и туризма администрации МР «Табасаранский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МБУ «Многофункциональный молодежный центр»</w:t>
            </w: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район», МБУ «Многофункциональный молодежный центр»</w:t>
            </w:r>
          </w:p>
          <w:p w:rsidR="00730A91" w:rsidRDefault="00730A91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район», МБУ «Многофункциональный молодежный центр»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</w:t>
            </w: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Централизованная библиотечная система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Pr="00101011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1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«Голос </w:t>
            </w:r>
            <w:proofErr w:type="spellStart"/>
            <w:r w:rsidRPr="00101011"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 w:rsidRPr="00101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011" w:rsidRPr="00101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101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01011" w:rsidRPr="00101011">
              <w:rPr>
                <w:rFonts w:ascii="Times New Roman" w:hAnsi="Times New Roman" w:cs="Times New Roman"/>
                <w:sz w:val="28"/>
                <w:szCs w:val="28"/>
              </w:rPr>
              <w:t>ИКТ и ОПМУ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55" w:rsidRDefault="00CF3B55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55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ред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 xml:space="preserve">акции газеты «Голос </w:t>
            </w:r>
            <w:proofErr w:type="spellStart"/>
            <w:r w:rsidR="00CF3B55"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 w:rsidR="00CF3B55">
              <w:rPr>
                <w:rFonts w:ascii="Times New Roman" w:hAnsi="Times New Roman" w:cs="Times New Roman"/>
                <w:sz w:val="28"/>
                <w:szCs w:val="28"/>
              </w:rPr>
              <w:t xml:space="preserve">», «Зори </w:t>
            </w:r>
            <w:proofErr w:type="spellStart"/>
            <w:r w:rsidR="00CF3B55"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 w:rsidR="00CF3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4BE" w:rsidRDefault="000B5A3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101011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101011" w:rsidRPr="00101011">
              <w:rPr>
                <w:rFonts w:ascii="Times New Roman" w:hAnsi="Times New Roman" w:cs="Times New Roman"/>
                <w:sz w:val="28"/>
                <w:szCs w:val="28"/>
              </w:rPr>
              <w:t>ИКТ и ОПМУ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7" w:rsidRDefault="004E44BE" w:rsidP="00B166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«Табасаранский район», редакция газеты «Голос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66E7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B166E7" w:rsidRPr="00101011">
              <w:rPr>
                <w:rFonts w:ascii="Times New Roman" w:hAnsi="Times New Roman" w:cs="Times New Roman"/>
                <w:sz w:val="28"/>
                <w:szCs w:val="28"/>
              </w:rPr>
              <w:t>ИКТ и ОПМУ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«Табасаранский район», 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«Многофункциональный молодежный центр»</w:t>
            </w:r>
            <w:r w:rsidR="00593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CF3B5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8D507B"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  <w:p w:rsidR="004E44BE" w:rsidRDefault="00CF3B55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8D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4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район», а</w:t>
            </w:r>
            <w:r w:rsidR="008D507B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поселений.</w:t>
            </w:r>
          </w:p>
          <w:p w:rsidR="00E75CCF" w:rsidRDefault="00E75CCF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МР «Табасаранский район»</w:t>
            </w: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E" w:rsidRDefault="004E44BE" w:rsidP="008D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E44BE" w:rsidRDefault="004E44BE" w:rsidP="003E61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«Табасаранский район», </w:t>
            </w:r>
            <w:r w:rsidR="00C15CA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спорта, </w:t>
            </w:r>
            <w:r w:rsidR="003E614D">
              <w:rPr>
                <w:rFonts w:ascii="Times New Roman" w:hAnsi="Times New Roman" w:cs="Times New Roman"/>
                <w:sz w:val="28"/>
                <w:szCs w:val="28"/>
              </w:rPr>
              <w:t xml:space="preserve">туризма и </w:t>
            </w:r>
            <w:r w:rsidR="00C15CA5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администрации МР</w:t>
            </w:r>
            <w:r w:rsidR="003E61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15CA5">
              <w:rPr>
                <w:rFonts w:ascii="Times New Roman" w:hAnsi="Times New Roman" w:cs="Times New Roman"/>
                <w:sz w:val="28"/>
                <w:szCs w:val="28"/>
              </w:rPr>
              <w:t xml:space="preserve"> «Таба</w:t>
            </w:r>
            <w:r w:rsidR="003E614D">
              <w:rPr>
                <w:rFonts w:ascii="Times New Roman" w:hAnsi="Times New Roman" w:cs="Times New Roman"/>
                <w:sz w:val="28"/>
                <w:szCs w:val="28"/>
              </w:rPr>
              <w:t xml:space="preserve">саранский район»,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«Многофункциональный молодежный центр»</w:t>
            </w:r>
          </w:p>
        </w:tc>
      </w:tr>
    </w:tbl>
    <w:p w:rsidR="003E614D" w:rsidRDefault="003E614D" w:rsidP="003E614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D8" w:rsidRDefault="00ED39D8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D8" w:rsidRDefault="00ED39D8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D8" w:rsidRDefault="00ED39D8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D8" w:rsidRDefault="00ED39D8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D8" w:rsidRDefault="00ED39D8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D8" w:rsidRDefault="00ED39D8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273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8E4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83" w:rsidRDefault="00F51683" w:rsidP="008E4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1683" w:rsidSect="00D05E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EA"/>
    <w:multiLevelType w:val="hybridMultilevel"/>
    <w:tmpl w:val="8EFCCBE4"/>
    <w:lvl w:ilvl="0" w:tplc="CC848DD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68D9"/>
    <w:multiLevelType w:val="hybridMultilevel"/>
    <w:tmpl w:val="A89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9D1"/>
    <w:multiLevelType w:val="hybridMultilevel"/>
    <w:tmpl w:val="DA9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700D"/>
    <w:multiLevelType w:val="hybridMultilevel"/>
    <w:tmpl w:val="67FE0A70"/>
    <w:lvl w:ilvl="0" w:tplc="FED84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59B3"/>
    <w:multiLevelType w:val="hybridMultilevel"/>
    <w:tmpl w:val="8B4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6702"/>
    <w:multiLevelType w:val="hybridMultilevel"/>
    <w:tmpl w:val="83F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F13F0"/>
    <w:multiLevelType w:val="hybridMultilevel"/>
    <w:tmpl w:val="422C018A"/>
    <w:lvl w:ilvl="0" w:tplc="2E6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C5703"/>
    <w:multiLevelType w:val="hybridMultilevel"/>
    <w:tmpl w:val="8EFCCBE4"/>
    <w:lvl w:ilvl="0" w:tplc="CC848DD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6486E"/>
    <w:multiLevelType w:val="hybridMultilevel"/>
    <w:tmpl w:val="A81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5605"/>
    <w:multiLevelType w:val="hybridMultilevel"/>
    <w:tmpl w:val="24D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C4C"/>
    <w:multiLevelType w:val="hybridMultilevel"/>
    <w:tmpl w:val="559A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5969"/>
    <w:multiLevelType w:val="hybridMultilevel"/>
    <w:tmpl w:val="FF58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2C80"/>
    <w:multiLevelType w:val="hybridMultilevel"/>
    <w:tmpl w:val="829C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8C7"/>
    <w:multiLevelType w:val="hybridMultilevel"/>
    <w:tmpl w:val="14E290BA"/>
    <w:lvl w:ilvl="0" w:tplc="6CD8F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36B6E"/>
    <w:multiLevelType w:val="hybridMultilevel"/>
    <w:tmpl w:val="7110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60275"/>
    <w:multiLevelType w:val="hybridMultilevel"/>
    <w:tmpl w:val="0548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1C7B"/>
    <w:multiLevelType w:val="hybridMultilevel"/>
    <w:tmpl w:val="3B00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CBA"/>
    <w:multiLevelType w:val="hybridMultilevel"/>
    <w:tmpl w:val="03D6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150B3"/>
    <w:multiLevelType w:val="hybridMultilevel"/>
    <w:tmpl w:val="FE1C08D2"/>
    <w:lvl w:ilvl="0" w:tplc="DA8EFC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971A0"/>
    <w:multiLevelType w:val="hybridMultilevel"/>
    <w:tmpl w:val="F0B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05221"/>
    <w:multiLevelType w:val="hybridMultilevel"/>
    <w:tmpl w:val="C0F06A40"/>
    <w:lvl w:ilvl="0" w:tplc="DDBE5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14"/>
  </w:num>
  <w:num w:numId="14">
    <w:abstractNumId w:val="17"/>
  </w:num>
  <w:num w:numId="15">
    <w:abstractNumId w:val="3"/>
  </w:num>
  <w:num w:numId="16">
    <w:abstractNumId w:val="12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D5A"/>
    <w:rsid w:val="000362E0"/>
    <w:rsid w:val="00047A80"/>
    <w:rsid w:val="000644CD"/>
    <w:rsid w:val="00075708"/>
    <w:rsid w:val="00090BCF"/>
    <w:rsid w:val="000B5A3F"/>
    <w:rsid w:val="000D1886"/>
    <w:rsid w:val="000E680D"/>
    <w:rsid w:val="000E781D"/>
    <w:rsid w:val="00101011"/>
    <w:rsid w:val="0011617A"/>
    <w:rsid w:val="001177B3"/>
    <w:rsid w:val="00120A2D"/>
    <w:rsid w:val="00134BB9"/>
    <w:rsid w:val="001667EA"/>
    <w:rsid w:val="00195BC6"/>
    <w:rsid w:val="00197197"/>
    <w:rsid w:val="001A1052"/>
    <w:rsid w:val="001A2BBF"/>
    <w:rsid w:val="001A5745"/>
    <w:rsid w:val="001A5E0A"/>
    <w:rsid w:val="001C0E77"/>
    <w:rsid w:val="001E09F7"/>
    <w:rsid w:val="001E6F88"/>
    <w:rsid w:val="0020172C"/>
    <w:rsid w:val="00202D55"/>
    <w:rsid w:val="0021026A"/>
    <w:rsid w:val="00216861"/>
    <w:rsid w:val="00217A1F"/>
    <w:rsid w:val="0022514A"/>
    <w:rsid w:val="00226B34"/>
    <w:rsid w:val="0023343A"/>
    <w:rsid w:val="0025750D"/>
    <w:rsid w:val="00273539"/>
    <w:rsid w:val="00274A83"/>
    <w:rsid w:val="002766CF"/>
    <w:rsid w:val="00300611"/>
    <w:rsid w:val="003204E5"/>
    <w:rsid w:val="003240DB"/>
    <w:rsid w:val="00337D4A"/>
    <w:rsid w:val="00341FDB"/>
    <w:rsid w:val="00350BE0"/>
    <w:rsid w:val="00363833"/>
    <w:rsid w:val="00363E3F"/>
    <w:rsid w:val="0036571D"/>
    <w:rsid w:val="00374292"/>
    <w:rsid w:val="003B359F"/>
    <w:rsid w:val="003B57AF"/>
    <w:rsid w:val="003D63EB"/>
    <w:rsid w:val="003E4C73"/>
    <w:rsid w:val="003E614D"/>
    <w:rsid w:val="00401982"/>
    <w:rsid w:val="0040614B"/>
    <w:rsid w:val="00431BCA"/>
    <w:rsid w:val="00442DAF"/>
    <w:rsid w:val="00452783"/>
    <w:rsid w:val="00457879"/>
    <w:rsid w:val="00462E6A"/>
    <w:rsid w:val="004673F7"/>
    <w:rsid w:val="0047190A"/>
    <w:rsid w:val="004A11CA"/>
    <w:rsid w:val="004A1438"/>
    <w:rsid w:val="004A2228"/>
    <w:rsid w:val="004A67E1"/>
    <w:rsid w:val="004C6436"/>
    <w:rsid w:val="004D5FD4"/>
    <w:rsid w:val="004E3B8E"/>
    <w:rsid w:val="004E44BE"/>
    <w:rsid w:val="00533827"/>
    <w:rsid w:val="005368F6"/>
    <w:rsid w:val="005573DA"/>
    <w:rsid w:val="00566044"/>
    <w:rsid w:val="00567484"/>
    <w:rsid w:val="005801A5"/>
    <w:rsid w:val="00583B18"/>
    <w:rsid w:val="0059324B"/>
    <w:rsid w:val="005950B7"/>
    <w:rsid w:val="00596129"/>
    <w:rsid w:val="005969AD"/>
    <w:rsid w:val="005A7C12"/>
    <w:rsid w:val="005B5ECF"/>
    <w:rsid w:val="005C4B35"/>
    <w:rsid w:val="005D4F5A"/>
    <w:rsid w:val="005E717F"/>
    <w:rsid w:val="005F4730"/>
    <w:rsid w:val="00621274"/>
    <w:rsid w:val="00636C7A"/>
    <w:rsid w:val="0063791C"/>
    <w:rsid w:val="00637D5E"/>
    <w:rsid w:val="00651C8C"/>
    <w:rsid w:val="006545DD"/>
    <w:rsid w:val="006554AF"/>
    <w:rsid w:val="0065595D"/>
    <w:rsid w:val="00674710"/>
    <w:rsid w:val="00681341"/>
    <w:rsid w:val="006847F9"/>
    <w:rsid w:val="00686F63"/>
    <w:rsid w:val="006B53F2"/>
    <w:rsid w:val="006B7C30"/>
    <w:rsid w:val="00705E1C"/>
    <w:rsid w:val="00706253"/>
    <w:rsid w:val="00715081"/>
    <w:rsid w:val="00715DCB"/>
    <w:rsid w:val="00723F0C"/>
    <w:rsid w:val="00730A91"/>
    <w:rsid w:val="00730E87"/>
    <w:rsid w:val="00737455"/>
    <w:rsid w:val="00737D42"/>
    <w:rsid w:val="00745FFB"/>
    <w:rsid w:val="007579FD"/>
    <w:rsid w:val="00764058"/>
    <w:rsid w:val="00771652"/>
    <w:rsid w:val="00772174"/>
    <w:rsid w:val="00776C4D"/>
    <w:rsid w:val="00781C66"/>
    <w:rsid w:val="00790698"/>
    <w:rsid w:val="00794ACF"/>
    <w:rsid w:val="007B5E97"/>
    <w:rsid w:val="007C22E4"/>
    <w:rsid w:val="007C5374"/>
    <w:rsid w:val="007D7728"/>
    <w:rsid w:val="007E6E79"/>
    <w:rsid w:val="007F1AF1"/>
    <w:rsid w:val="00810D3B"/>
    <w:rsid w:val="00812ED1"/>
    <w:rsid w:val="00816A84"/>
    <w:rsid w:val="00817818"/>
    <w:rsid w:val="008255C2"/>
    <w:rsid w:val="0084094D"/>
    <w:rsid w:val="00841613"/>
    <w:rsid w:val="00841B6B"/>
    <w:rsid w:val="00855D08"/>
    <w:rsid w:val="00857D26"/>
    <w:rsid w:val="00865D20"/>
    <w:rsid w:val="00866CAF"/>
    <w:rsid w:val="00884437"/>
    <w:rsid w:val="008B51D3"/>
    <w:rsid w:val="008D507B"/>
    <w:rsid w:val="008E1857"/>
    <w:rsid w:val="008E18CC"/>
    <w:rsid w:val="008E4886"/>
    <w:rsid w:val="00904422"/>
    <w:rsid w:val="009101E7"/>
    <w:rsid w:val="00912CCE"/>
    <w:rsid w:val="00916078"/>
    <w:rsid w:val="00920B16"/>
    <w:rsid w:val="00951E38"/>
    <w:rsid w:val="00956E16"/>
    <w:rsid w:val="00962A45"/>
    <w:rsid w:val="0096392A"/>
    <w:rsid w:val="00967D5A"/>
    <w:rsid w:val="00993CA0"/>
    <w:rsid w:val="009966ED"/>
    <w:rsid w:val="00997432"/>
    <w:rsid w:val="009C1D3D"/>
    <w:rsid w:val="009D3E7F"/>
    <w:rsid w:val="009E35AD"/>
    <w:rsid w:val="009E534E"/>
    <w:rsid w:val="009E5524"/>
    <w:rsid w:val="009F4159"/>
    <w:rsid w:val="00A11687"/>
    <w:rsid w:val="00A139C6"/>
    <w:rsid w:val="00A23C27"/>
    <w:rsid w:val="00A46D20"/>
    <w:rsid w:val="00A52CEF"/>
    <w:rsid w:val="00A70172"/>
    <w:rsid w:val="00A70426"/>
    <w:rsid w:val="00A72838"/>
    <w:rsid w:val="00A93EF1"/>
    <w:rsid w:val="00AA04F2"/>
    <w:rsid w:val="00AA3EC5"/>
    <w:rsid w:val="00AE0EAA"/>
    <w:rsid w:val="00AE17D1"/>
    <w:rsid w:val="00B166E7"/>
    <w:rsid w:val="00B21F99"/>
    <w:rsid w:val="00B30ECB"/>
    <w:rsid w:val="00B32FB6"/>
    <w:rsid w:val="00B363EC"/>
    <w:rsid w:val="00B367F7"/>
    <w:rsid w:val="00B50CF5"/>
    <w:rsid w:val="00B540F7"/>
    <w:rsid w:val="00B61C92"/>
    <w:rsid w:val="00B644FE"/>
    <w:rsid w:val="00BA1600"/>
    <w:rsid w:val="00BA5838"/>
    <w:rsid w:val="00BB4343"/>
    <w:rsid w:val="00BC5042"/>
    <w:rsid w:val="00BD002D"/>
    <w:rsid w:val="00BD225E"/>
    <w:rsid w:val="00BD407B"/>
    <w:rsid w:val="00BE79D4"/>
    <w:rsid w:val="00BE7C2B"/>
    <w:rsid w:val="00BF1769"/>
    <w:rsid w:val="00BF5998"/>
    <w:rsid w:val="00BF7685"/>
    <w:rsid w:val="00C04B09"/>
    <w:rsid w:val="00C0622E"/>
    <w:rsid w:val="00C13EFC"/>
    <w:rsid w:val="00C15CA5"/>
    <w:rsid w:val="00C22088"/>
    <w:rsid w:val="00C22470"/>
    <w:rsid w:val="00C313B4"/>
    <w:rsid w:val="00C46203"/>
    <w:rsid w:val="00C5131B"/>
    <w:rsid w:val="00C56880"/>
    <w:rsid w:val="00C6617F"/>
    <w:rsid w:val="00C7260C"/>
    <w:rsid w:val="00C72C12"/>
    <w:rsid w:val="00C86CE8"/>
    <w:rsid w:val="00C94000"/>
    <w:rsid w:val="00C94EB1"/>
    <w:rsid w:val="00CB1E3D"/>
    <w:rsid w:val="00CB265F"/>
    <w:rsid w:val="00CC35A3"/>
    <w:rsid w:val="00CF3B55"/>
    <w:rsid w:val="00D02114"/>
    <w:rsid w:val="00D05E43"/>
    <w:rsid w:val="00D2617E"/>
    <w:rsid w:val="00D27983"/>
    <w:rsid w:val="00D33C00"/>
    <w:rsid w:val="00D3446C"/>
    <w:rsid w:val="00D34FC0"/>
    <w:rsid w:val="00D459F1"/>
    <w:rsid w:val="00D50BB4"/>
    <w:rsid w:val="00D55DDE"/>
    <w:rsid w:val="00D634CB"/>
    <w:rsid w:val="00D81FB4"/>
    <w:rsid w:val="00DB566D"/>
    <w:rsid w:val="00DB7890"/>
    <w:rsid w:val="00DC0C7A"/>
    <w:rsid w:val="00DC4220"/>
    <w:rsid w:val="00DD2EEB"/>
    <w:rsid w:val="00DD62F2"/>
    <w:rsid w:val="00DD7705"/>
    <w:rsid w:val="00DE025A"/>
    <w:rsid w:val="00DE7211"/>
    <w:rsid w:val="00DF2DA9"/>
    <w:rsid w:val="00DF3513"/>
    <w:rsid w:val="00E07FE2"/>
    <w:rsid w:val="00E15879"/>
    <w:rsid w:val="00E20EB2"/>
    <w:rsid w:val="00E56151"/>
    <w:rsid w:val="00E75CCF"/>
    <w:rsid w:val="00E817AE"/>
    <w:rsid w:val="00E86C21"/>
    <w:rsid w:val="00ED25B2"/>
    <w:rsid w:val="00ED389A"/>
    <w:rsid w:val="00ED39D8"/>
    <w:rsid w:val="00EE5E14"/>
    <w:rsid w:val="00EF5A7D"/>
    <w:rsid w:val="00F225C5"/>
    <w:rsid w:val="00F31A1F"/>
    <w:rsid w:val="00F37D98"/>
    <w:rsid w:val="00F51683"/>
    <w:rsid w:val="00F53295"/>
    <w:rsid w:val="00F53FC7"/>
    <w:rsid w:val="00F8642E"/>
    <w:rsid w:val="00F9206B"/>
    <w:rsid w:val="00F94CF8"/>
    <w:rsid w:val="00FA37C3"/>
    <w:rsid w:val="00FA6C16"/>
    <w:rsid w:val="00FB0CC3"/>
    <w:rsid w:val="00FC3DFB"/>
    <w:rsid w:val="00FD1845"/>
    <w:rsid w:val="00FF51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7D5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67D5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6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DE721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E7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E6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0557-E446-4D0D-98E5-01C6F26E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57</cp:revision>
  <cp:lastPrinted>2020-01-30T06:32:00Z</cp:lastPrinted>
  <dcterms:created xsi:type="dcterms:W3CDTF">2018-04-02T13:27:00Z</dcterms:created>
  <dcterms:modified xsi:type="dcterms:W3CDTF">2020-02-03T11:18:00Z</dcterms:modified>
</cp:coreProperties>
</file>