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A5458" w14:textId="477E7DC2" w:rsidR="00335EC3" w:rsidRPr="00882744" w:rsidRDefault="00654D7E" w:rsidP="00654D7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 xml:space="preserve">                                                    </w:t>
      </w:r>
      <w:bookmarkStart w:id="0" w:name="_GoBack"/>
      <w:bookmarkEnd w:id="0"/>
      <w:r w:rsidR="00335EC3" w:rsidRPr="00882744">
        <w:rPr>
          <w:b/>
          <w:bCs/>
          <w:color w:val="444444"/>
          <w:sz w:val="28"/>
          <w:szCs w:val="28"/>
        </w:rPr>
        <w:t>ПОЛОЖЕНИЕ</w:t>
      </w:r>
    </w:p>
    <w:p w14:paraId="77F28A22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882744">
        <w:rPr>
          <w:b/>
          <w:bCs/>
          <w:color w:val="444444"/>
          <w:sz w:val="28"/>
          <w:szCs w:val="28"/>
        </w:rPr>
        <w:t>о комиссии по соблюдению требований к служебному поведению</w:t>
      </w:r>
    </w:p>
    <w:p w14:paraId="2EAA3636" w14:textId="63B6AD94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882744">
        <w:rPr>
          <w:b/>
          <w:bCs/>
          <w:color w:val="444444"/>
          <w:sz w:val="28"/>
          <w:szCs w:val="28"/>
        </w:rPr>
        <w:t>муниципальных служащих администрации МР</w:t>
      </w:r>
      <w:r w:rsidR="00433AAB" w:rsidRPr="00882744">
        <w:rPr>
          <w:b/>
          <w:bCs/>
          <w:color w:val="444444"/>
          <w:sz w:val="28"/>
          <w:szCs w:val="28"/>
        </w:rPr>
        <w:t xml:space="preserve"> «</w:t>
      </w:r>
      <w:r w:rsidRPr="00882744">
        <w:rPr>
          <w:b/>
          <w:bCs/>
          <w:color w:val="444444"/>
          <w:sz w:val="28"/>
          <w:szCs w:val="28"/>
        </w:rPr>
        <w:t>Табасаранский район» и урегулированию конфликта интересов</w:t>
      </w:r>
    </w:p>
    <w:p w14:paraId="0AD61D94" w14:textId="77777777" w:rsidR="00882744" w:rsidRPr="00882744" w:rsidRDefault="00882744" w:rsidP="00335EC3">
      <w:pPr>
        <w:pStyle w:val="a3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14:paraId="0C7C2133" w14:textId="1F51ADD1" w:rsidR="00882744" w:rsidRPr="00882744" w:rsidRDefault="00335EC3" w:rsidP="00882744">
      <w:pPr>
        <w:pStyle w:val="a3"/>
        <w:numPr>
          <w:ilvl w:val="0"/>
          <w:numId w:val="1"/>
        </w:numPr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882744">
        <w:rPr>
          <w:b/>
          <w:bCs/>
          <w:color w:val="444444"/>
          <w:sz w:val="28"/>
          <w:szCs w:val="28"/>
        </w:rPr>
        <w:t>Общие положения</w:t>
      </w:r>
    </w:p>
    <w:p w14:paraId="20B83E95" w14:textId="092BD46F" w:rsidR="00335EC3" w:rsidRPr="00882744" w:rsidRDefault="00335EC3" w:rsidP="00076542">
      <w:pPr>
        <w:pStyle w:val="a3"/>
        <w:shd w:val="clear" w:color="auto" w:fill="F9F9F9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 xml:space="preserve"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076542">
        <w:rPr>
          <w:color w:val="444444"/>
          <w:sz w:val="28"/>
          <w:szCs w:val="28"/>
        </w:rPr>
        <w:t xml:space="preserve">муниципального района </w:t>
      </w:r>
      <w:r w:rsidRPr="00882744">
        <w:rPr>
          <w:color w:val="444444"/>
          <w:sz w:val="28"/>
          <w:szCs w:val="28"/>
        </w:rPr>
        <w:t xml:space="preserve"> </w:t>
      </w:r>
      <w:r w:rsidR="00076542">
        <w:rPr>
          <w:color w:val="444444"/>
          <w:sz w:val="28"/>
          <w:szCs w:val="28"/>
        </w:rPr>
        <w:t>«</w:t>
      </w:r>
      <w:r w:rsidRPr="00882744">
        <w:rPr>
          <w:color w:val="444444"/>
          <w:sz w:val="28"/>
          <w:szCs w:val="28"/>
        </w:rPr>
        <w:t>Табасаранский район»  и урегулированию конфликта интересов (далее </w:t>
      </w:r>
      <w:r w:rsidRPr="00882744">
        <w:rPr>
          <w:color w:val="444444"/>
          <w:sz w:val="28"/>
          <w:szCs w:val="28"/>
          <w:bdr w:val="none" w:sz="0" w:space="0" w:color="auto" w:frame="1"/>
        </w:rPr>
        <w:t>—</w:t>
      </w:r>
      <w:r w:rsidRPr="00882744">
        <w:rPr>
          <w:color w:val="444444"/>
          <w:sz w:val="28"/>
          <w:szCs w:val="28"/>
        </w:rPr>
        <w:t xml:space="preserve"> комиссия), образуемой в администрации </w:t>
      </w:r>
      <w:r w:rsidR="00076542">
        <w:rPr>
          <w:color w:val="444444"/>
          <w:sz w:val="28"/>
          <w:szCs w:val="28"/>
        </w:rPr>
        <w:t xml:space="preserve">муниципального района </w:t>
      </w:r>
      <w:r w:rsidR="00076542" w:rsidRPr="00882744">
        <w:rPr>
          <w:color w:val="444444"/>
          <w:sz w:val="28"/>
          <w:szCs w:val="28"/>
        </w:rPr>
        <w:t xml:space="preserve"> </w:t>
      </w:r>
      <w:r w:rsidR="00076542">
        <w:rPr>
          <w:color w:val="444444"/>
          <w:sz w:val="28"/>
          <w:szCs w:val="28"/>
        </w:rPr>
        <w:t>"</w:t>
      </w:r>
      <w:r w:rsidRPr="00882744">
        <w:rPr>
          <w:color w:val="444444"/>
          <w:sz w:val="28"/>
          <w:szCs w:val="28"/>
        </w:rPr>
        <w:t xml:space="preserve">Табасаранский район» 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областным законом от 11.03.2008 № 14-оз «О правовом регулировании муниципальной службы в </w:t>
      </w:r>
      <w:r w:rsidR="00076542">
        <w:rPr>
          <w:color w:val="444444"/>
          <w:sz w:val="28"/>
          <w:szCs w:val="28"/>
        </w:rPr>
        <w:t xml:space="preserve">муниципальном районе           </w:t>
      </w:r>
      <w:r w:rsidR="00076542" w:rsidRPr="00882744">
        <w:rPr>
          <w:color w:val="444444"/>
          <w:sz w:val="28"/>
          <w:szCs w:val="28"/>
        </w:rPr>
        <w:t xml:space="preserve"> </w:t>
      </w:r>
      <w:r w:rsidRPr="00882744">
        <w:rPr>
          <w:color w:val="444444"/>
          <w:sz w:val="28"/>
          <w:szCs w:val="28"/>
        </w:rPr>
        <w:t xml:space="preserve"> «Табасаранский район».</w:t>
      </w:r>
    </w:p>
    <w:p w14:paraId="328BDBEA" w14:textId="77777777" w:rsid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 w14:paraId="2278C36E" w14:textId="7CDC829E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1.3. Основной задачей комиссии является содействие администрации:</w:t>
      </w:r>
    </w:p>
    <w:p w14:paraId="0DEE2144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а) в обеспечении соблюдения муниципальными служащими администрации (далее </w:t>
      </w:r>
      <w:r w:rsidRPr="00882744">
        <w:rPr>
          <w:color w:val="444444"/>
          <w:sz w:val="28"/>
          <w:szCs w:val="28"/>
          <w:bdr w:val="none" w:sz="0" w:space="0" w:color="auto" w:frame="1"/>
        </w:rPr>
        <w:t>—</w:t>
      </w:r>
      <w:r w:rsidRPr="00882744">
        <w:rPr>
          <w:color w:val="444444"/>
          <w:sz w:val="28"/>
          <w:szCs w:val="28"/>
        </w:rPr>
        <w:t> 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 </w:t>
      </w:r>
      <w:r w:rsidRPr="00882744">
        <w:rPr>
          <w:color w:val="444444"/>
          <w:sz w:val="28"/>
          <w:szCs w:val="28"/>
          <w:bdr w:val="none" w:sz="0" w:space="0" w:color="auto" w:frame="1"/>
        </w:rPr>
        <w:t>—</w:t>
      </w:r>
      <w:r w:rsidRPr="00882744">
        <w:rPr>
          <w:color w:val="444444"/>
          <w:sz w:val="28"/>
          <w:szCs w:val="28"/>
        </w:rPr>
        <w:t> требования к служебному поведению и (или) требования об урегулировании конфликта интересов);</w:t>
      </w:r>
    </w:p>
    <w:p w14:paraId="606A1330" w14:textId="77777777" w:rsid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б) в осуществлении в администрации мер по предупреждению коррупции.</w:t>
      </w:r>
    </w:p>
    <w:p w14:paraId="3EDE0685" w14:textId="77777777" w:rsid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 w14:paraId="46C580D6" w14:textId="77777777" w:rsidR="00882744" w:rsidRDefault="00882744" w:rsidP="00882744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</w:p>
    <w:p w14:paraId="3BE30461" w14:textId="155A5D99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882744">
        <w:rPr>
          <w:b/>
          <w:bCs/>
          <w:color w:val="444444"/>
          <w:sz w:val="28"/>
          <w:szCs w:val="28"/>
        </w:rPr>
        <w:t>2. Состав комиссии</w:t>
      </w:r>
    </w:p>
    <w:p w14:paraId="0F2BCE3D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2.1. Комиссия образуется нормативным правовым актом администрации.</w:t>
      </w:r>
    </w:p>
    <w:p w14:paraId="512C3123" w14:textId="77777777" w:rsid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Указанным актом утверждается состав комиссии и порядок ее работы.</w:t>
      </w:r>
    </w:p>
    <w:p w14:paraId="2481607B" w14:textId="60D4722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125F1711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2.2. В состав комиссии входят:</w:t>
      </w:r>
    </w:p>
    <w:p w14:paraId="6504AC7C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а) заместитель главы администрации (председатель комиссии);</w:t>
      </w:r>
    </w:p>
    <w:p w14:paraId="7F59EB8F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б) ведущий специалист (секретарь комиссии);</w:t>
      </w:r>
    </w:p>
    <w:p w14:paraId="37AEB6F9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в) специалисты администрации;</w:t>
      </w:r>
    </w:p>
    <w:p w14:paraId="44AE4932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г) представители Совета депутатов (по согласованию)</w:t>
      </w:r>
    </w:p>
    <w:p w14:paraId="6D3ADBBA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2.3.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14:paraId="060C633D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2.4.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2447C798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2.5. В заседаниях комиссии с правом совещательного голоса участвуют:</w:t>
      </w:r>
    </w:p>
    <w:p w14:paraId="70C0E10A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14:paraId="32864022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635729CC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lastRenderedPageBreak/>
        <w:t>2.6.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14:paraId="21EB61F6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2.7.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05F0A46B" w14:textId="77777777" w:rsidR="00882744" w:rsidRDefault="00882744" w:rsidP="00882744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</w:p>
    <w:p w14:paraId="5E19CE97" w14:textId="21EC6BCF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882744">
        <w:rPr>
          <w:b/>
          <w:bCs/>
          <w:color w:val="444444"/>
          <w:sz w:val="28"/>
          <w:szCs w:val="28"/>
        </w:rPr>
        <w:t>3. Порядок работы комиссии</w:t>
      </w:r>
    </w:p>
    <w:p w14:paraId="1F1767DA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3.1. Основаниями для проведения заседания комиссии являются:</w:t>
      </w:r>
    </w:p>
    <w:p w14:paraId="5FF7C65F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а) представление главой администрации материалов проверки, свидетельствующих:</w:t>
      </w:r>
    </w:p>
    <w:p w14:paraId="3F8222D9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— 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характера;</w:t>
      </w:r>
    </w:p>
    <w:p w14:paraId="7E7FADBA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—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0338C30B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б) поступившее специалисту за кадровую работу:</w:t>
      </w:r>
    </w:p>
    <w:p w14:paraId="339F23E3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—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7B30795B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—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0DAC8A41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bookmarkStart w:id="1" w:name="sub_101624"/>
      <w:bookmarkEnd w:id="1"/>
      <w:r w:rsidRPr="00882744">
        <w:rPr>
          <w:color w:val="444444"/>
          <w:sz w:val="28"/>
          <w:szCs w:val="28"/>
        </w:rPr>
        <w:t>— заявление муниципального служащего о невозможности выполнить требования </w:t>
      </w:r>
      <w:hyperlink r:id="rId7" w:history="1">
        <w:r w:rsidRPr="00882744">
          <w:rPr>
            <w:rStyle w:val="a4"/>
            <w:color w:val="0066CC"/>
            <w:sz w:val="28"/>
            <w:szCs w:val="28"/>
            <w:bdr w:val="none" w:sz="0" w:space="0" w:color="auto" w:frame="1"/>
          </w:rPr>
          <w:t>Федерального закона</w:t>
        </w:r>
      </w:hyperlink>
      <w:r w:rsidRPr="00882744">
        <w:rPr>
          <w:color w:val="444444"/>
          <w:sz w:val="28"/>
          <w:szCs w:val="28"/>
        </w:rPr>
        <w:t xml:space="preserve"> от 7 мая 2013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882744">
        <w:rPr>
          <w:color w:val="444444"/>
          <w:sz w:val="28"/>
          <w:szCs w:val="28"/>
        </w:rPr>
        <w:lastRenderedPageBreak/>
        <w:t>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2F408C32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bookmarkStart w:id="2" w:name="sub_101625"/>
      <w:bookmarkEnd w:id="2"/>
      <w:r w:rsidRPr="00882744">
        <w:rPr>
          <w:color w:val="444444"/>
          <w:sz w:val="28"/>
          <w:szCs w:val="28"/>
        </w:rPr>
        <w:t>—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5A4F36ED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14:paraId="2BFAF6FE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8" w:history="1">
        <w:r w:rsidRPr="00882744">
          <w:rPr>
            <w:rStyle w:val="a4"/>
            <w:color w:val="0066CC"/>
            <w:sz w:val="28"/>
            <w:szCs w:val="28"/>
            <w:bdr w:val="none" w:sz="0" w:space="0" w:color="auto" w:frame="1"/>
          </w:rPr>
          <w:t>частью 1 статьи 3</w:t>
        </w:r>
      </w:hyperlink>
      <w:r w:rsidRPr="00882744">
        <w:rPr>
          <w:color w:val="444444"/>
          <w:sz w:val="28"/>
          <w:szCs w:val="28"/>
        </w:rPr>
        <w:t> 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14:paraId="55E24065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д) поступившее в соответствии с </w:t>
      </w:r>
      <w:hyperlink r:id="rId9" w:history="1">
        <w:r w:rsidRPr="00882744">
          <w:rPr>
            <w:rStyle w:val="a4"/>
            <w:color w:val="0066CC"/>
            <w:sz w:val="28"/>
            <w:szCs w:val="28"/>
            <w:bdr w:val="none" w:sz="0" w:space="0" w:color="auto" w:frame="1"/>
          </w:rPr>
          <w:t>частью 4 статьи 12</w:t>
        </w:r>
      </w:hyperlink>
      <w:r w:rsidRPr="00882744">
        <w:rPr>
          <w:color w:val="444444"/>
          <w:sz w:val="28"/>
          <w:szCs w:val="28"/>
        </w:rPr>
        <w:t> Федерального закона от 25.12.2008 № 273-ФЗ «О противодействии коррупции» и </w:t>
      </w:r>
      <w:hyperlink r:id="rId10" w:history="1">
        <w:r w:rsidRPr="00882744">
          <w:rPr>
            <w:rStyle w:val="a4"/>
            <w:color w:val="0066CC"/>
            <w:sz w:val="28"/>
            <w:szCs w:val="28"/>
            <w:bdr w:val="none" w:sz="0" w:space="0" w:color="auto" w:frame="1"/>
          </w:rPr>
          <w:t>статьей 64.1</w:t>
        </w:r>
      </w:hyperlink>
      <w:r w:rsidRPr="00882744">
        <w:rPr>
          <w:color w:val="444444"/>
          <w:sz w:val="28"/>
          <w:szCs w:val="28"/>
        </w:rPr>
        <w:t> 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63CD3F87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540AF9E7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 xml:space="preserve">3.3. Обращение, указанное в абзаце втором подпункта «б» пункта 3.1 настоящего Положения, подается гражданином, замещавшим должность муниципальной </w:t>
      </w:r>
      <w:r w:rsidRPr="00882744">
        <w:rPr>
          <w:color w:val="444444"/>
          <w:sz w:val="28"/>
          <w:szCs w:val="28"/>
        </w:rPr>
        <w:lastRenderedPageBreak/>
        <w:t>службы в администрации, специалисту по кадровой работе.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сектора муниципальной службы и кадровой работы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11" w:history="1">
        <w:r w:rsidRPr="00882744">
          <w:rPr>
            <w:rStyle w:val="a4"/>
            <w:color w:val="0066CC"/>
            <w:sz w:val="28"/>
            <w:szCs w:val="28"/>
            <w:bdr w:val="none" w:sz="0" w:space="0" w:color="auto" w:frame="1"/>
          </w:rPr>
          <w:t>статьи 12</w:t>
        </w:r>
      </w:hyperlink>
      <w:r w:rsidRPr="00882744">
        <w:rPr>
          <w:color w:val="444444"/>
          <w:sz w:val="28"/>
          <w:szCs w:val="28"/>
        </w:rPr>
        <w:t> Федерального закона от 25.12.2008 № 273-ФЗ «О противодействии коррупции».</w:t>
      </w:r>
    </w:p>
    <w:p w14:paraId="44220748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3.4. Обращение, указанное в </w:t>
      </w:r>
      <w:hyperlink r:id="rId12" w:anchor="sub_101622" w:history="1">
        <w:r w:rsidRPr="00882744">
          <w:rPr>
            <w:rStyle w:val="a4"/>
            <w:color w:val="0066CC"/>
            <w:sz w:val="28"/>
            <w:szCs w:val="28"/>
            <w:bdr w:val="none" w:sz="0" w:space="0" w:color="auto" w:frame="1"/>
          </w:rPr>
          <w:t>абзаце втором подпункта «б» пункта </w:t>
        </w:r>
      </w:hyperlink>
      <w:r w:rsidRPr="00882744">
        <w:rPr>
          <w:color w:val="444444"/>
          <w:sz w:val="28"/>
          <w:szCs w:val="28"/>
        </w:rPr>
        <w:t>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687E325D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3.5. Уведомление, указанное в </w:t>
      </w:r>
      <w:hyperlink r:id="rId13" w:anchor="sub_10165" w:history="1">
        <w:r w:rsidRPr="00882744">
          <w:rPr>
            <w:rStyle w:val="a4"/>
            <w:color w:val="0066CC"/>
            <w:sz w:val="28"/>
            <w:szCs w:val="28"/>
            <w:bdr w:val="none" w:sz="0" w:space="0" w:color="auto" w:frame="1"/>
          </w:rPr>
          <w:t>подпункте «д» пункта </w:t>
        </w:r>
      </w:hyperlink>
      <w:r w:rsidRPr="00882744">
        <w:rPr>
          <w:color w:val="444444"/>
          <w:sz w:val="28"/>
          <w:szCs w:val="28"/>
        </w:rPr>
        <w:t>3.1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 </w:t>
      </w:r>
      <w:hyperlink r:id="rId14" w:history="1">
        <w:r w:rsidRPr="00882744">
          <w:rPr>
            <w:rStyle w:val="a4"/>
            <w:color w:val="0066CC"/>
            <w:sz w:val="28"/>
            <w:szCs w:val="28"/>
            <w:bdr w:val="none" w:sz="0" w:space="0" w:color="auto" w:frame="1"/>
          </w:rPr>
          <w:t>статьи 12</w:t>
        </w:r>
      </w:hyperlink>
      <w:r w:rsidRPr="00882744">
        <w:rPr>
          <w:color w:val="444444"/>
          <w:sz w:val="28"/>
          <w:szCs w:val="28"/>
        </w:rPr>
        <w:t> Федерального закона от 25.12.2008 № 273-ФЗ «О противодействии коррупции».</w:t>
      </w:r>
    </w:p>
    <w:p w14:paraId="4C5F187D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3.6. Уведомление, указанное в </w:t>
      </w:r>
      <w:hyperlink r:id="rId15" w:anchor="sub_101625" w:history="1">
        <w:r w:rsidRPr="00882744">
          <w:rPr>
            <w:rStyle w:val="a4"/>
            <w:color w:val="0066CC"/>
            <w:sz w:val="28"/>
            <w:szCs w:val="28"/>
            <w:bdr w:val="none" w:sz="0" w:space="0" w:color="auto" w:frame="1"/>
          </w:rPr>
          <w:t>абзаце четвертом подпункта «б» пункта 3.1.</w:t>
        </w:r>
      </w:hyperlink>
      <w:r w:rsidRPr="00882744">
        <w:rPr>
          <w:color w:val="444444"/>
          <w:sz w:val="28"/>
          <w:szCs w:val="28"/>
        </w:rPr>
        <w:t> 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по результатам рассмотрения уведомления.</w:t>
      </w:r>
    </w:p>
    <w:p w14:paraId="773B532A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bookmarkStart w:id="3" w:name="sub_10175"/>
      <w:bookmarkEnd w:id="3"/>
      <w:r w:rsidRPr="00882744">
        <w:rPr>
          <w:color w:val="444444"/>
          <w:sz w:val="28"/>
          <w:szCs w:val="28"/>
        </w:rPr>
        <w:t>3.7. При подготовке мотивированного заключения по результатам рассмотрения обращения, указанного в </w:t>
      </w:r>
      <w:hyperlink r:id="rId16" w:anchor="sub_101622" w:history="1">
        <w:r w:rsidRPr="00882744">
          <w:rPr>
            <w:rStyle w:val="a4"/>
            <w:color w:val="0066CC"/>
            <w:sz w:val="28"/>
            <w:szCs w:val="28"/>
            <w:bdr w:val="none" w:sz="0" w:space="0" w:color="auto" w:frame="1"/>
          </w:rPr>
          <w:t>абзаце втором подпункта «б» пункта </w:t>
        </w:r>
      </w:hyperlink>
      <w:r w:rsidRPr="00882744">
        <w:rPr>
          <w:color w:val="444444"/>
          <w:sz w:val="28"/>
          <w:szCs w:val="28"/>
        </w:rPr>
        <w:t>3.1 настоящего Положения, или уведомлений, указанных в </w:t>
      </w:r>
      <w:hyperlink r:id="rId17" w:history="1">
        <w:r w:rsidRPr="00882744">
          <w:rPr>
            <w:rStyle w:val="a4"/>
            <w:color w:val="0066CC"/>
            <w:sz w:val="28"/>
            <w:szCs w:val="28"/>
            <w:bdr w:val="none" w:sz="0" w:space="0" w:color="auto" w:frame="1"/>
          </w:rPr>
          <w:t>абзаце четвертом подпункта «б</w:t>
        </w:r>
      </w:hyperlink>
      <w:r w:rsidRPr="00882744">
        <w:rPr>
          <w:color w:val="444444"/>
          <w:sz w:val="28"/>
          <w:szCs w:val="28"/>
        </w:rPr>
        <w:t>» и </w:t>
      </w:r>
      <w:hyperlink r:id="rId18" w:anchor="sub_10165" w:history="1">
        <w:r w:rsidRPr="00882744">
          <w:rPr>
            <w:rStyle w:val="a4"/>
            <w:color w:val="0066CC"/>
            <w:sz w:val="28"/>
            <w:szCs w:val="28"/>
            <w:bdr w:val="none" w:sz="0" w:space="0" w:color="auto" w:frame="1"/>
          </w:rPr>
          <w:t>подпункте «д» пункта </w:t>
        </w:r>
      </w:hyperlink>
      <w:r w:rsidRPr="00882744">
        <w:rPr>
          <w:color w:val="444444"/>
          <w:sz w:val="28"/>
          <w:szCs w:val="28"/>
        </w:rPr>
        <w:t xml:space="preserve">3.1. настоящего Положения, специалист по кадровой работе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</w:t>
      </w:r>
      <w:r w:rsidRPr="00882744">
        <w:rPr>
          <w:color w:val="444444"/>
          <w:sz w:val="28"/>
          <w:szCs w:val="28"/>
        </w:rPr>
        <w:lastRenderedPageBreak/>
        <w:t>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39F277B5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3.8. Мотивированные заключения, предусмотренные пунктами 3.3, 3.5, 3.6 настоящего Положения, должны содержать:</w:t>
      </w:r>
    </w:p>
    <w:p w14:paraId="25E72190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«б» и подпункте «д» пункта 3.1 настоящего Положения;</w:t>
      </w:r>
    </w:p>
    <w:p w14:paraId="2EFF5DBE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15BBFFFE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3.1 настоящего Положения, а также рекомендации для принятия одного из решений в соответствии с пунктами 3.18, 3.19.1, 3.20.1 настоящего Положения или иного решения.</w:t>
      </w:r>
    </w:p>
    <w:p w14:paraId="68586F10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3.9.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14:paraId="23A9B712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19" w:anchor="sub_181" w:history="1">
        <w:r w:rsidRPr="00882744">
          <w:rPr>
            <w:rStyle w:val="a4"/>
            <w:color w:val="0066CC"/>
            <w:sz w:val="28"/>
            <w:szCs w:val="28"/>
            <w:bdr w:val="none" w:sz="0" w:space="0" w:color="auto" w:frame="1"/>
          </w:rPr>
          <w:t>пунктами </w:t>
        </w:r>
      </w:hyperlink>
      <w:r w:rsidRPr="00882744">
        <w:rPr>
          <w:color w:val="444444"/>
          <w:sz w:val="28"/>
          <w:szCs w:val="28"/>
        </w:rPr>
        <w:t>3.10 и 3.11 настоящего Положения;</w:t>
      </w:r>
    </w:p>
    <w:p w14:paraId="40E0E37D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сектора муниципальной службы и кадровой работы, и с результатами ее проверки;</w:t>
      </w:r>
    </w:p>
    <w:p w14:paraId="0E8403DC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7994D367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3.10. Заседание комиссии по рассмотрению заявления, указанного в </w:t>
      </w:r>
      <w:hyperlink r:id="rId20" w:anchor="sub_101623" w:history="1">
        <w:r w:rsidRPr="00882744">
          <w:rPr>
            <w:rStyle w:val="a4"/>
            <w:color w:val="0066CC"/>
            <w:sz w:val="28"/>
            <w:szCs w:val="28"/>
            <w:bdr w:val="none" w:sz="0" w:space="0" w:color="auto" w:frame="1"/>
          </w:rPr>
          <w:t>абзаце третьем подпункта «б» пункта </w:t>
        </w:r>
      </w:hyperlink>
      <w:r w:rsidRPr="00882744">
        <w:rPr>
          <w:color w:val="444444"/>
          <w:sz w:val="28"/>
          <w:szCs w:val="28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5D7F175E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3.11. Уведомление, указанное в </w:t>
      </w:r>
      <w:hyperlink r:id="rId21" w:anchor="sub_10165" w:history="1">
        <w:r w:rsidRPr="00882744">
          <w:rPr>
            <w:rStyle w:val="a4"/>
            <w:color w:val="0066CC"/>
            <w:sz w:val="28"/>
            <w:szCs w:val="28"/>
            <w:bdr w:val="none" w:sz="0" w:space="0" w:color="auto" w:frame="1"/>
          </w:rPr>
          <w:t>подпункте «д» пункта </w:t>
        </w:r>
      </w:hyperlink>
      <w:r w:rsidRPr="00882744">
        <w:rPr>
          <w:color w:val="444444"/>
          <w:sz w:val="28"/>
          <w:szCs w:val="28"/>
        </w:rPr>
        <w:t>3.1 настоящего Положения, как правило, рассматривается на очередном (плановом) заседании комиссии.</w:t>
      </w:r>
    </w:p>
    <w:p w14:paraId="6FB06236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lastRenderedPageBreak/>
        <w:t>3.12.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hyperlink r:id="rId22" w:anchor="sub_10162" w:history="1">
        <w:r w:rsidRPr="00882744">
          <w:rPr>
            <w:rStyle w:val="a4"/>
            <w:color w:val="0066CC"/>
            <w:sz w:val="28"/>
            <w:szCs w:val="28"/>
            <w:bdr w:val="none" w:sz="0" w:space="0" w:color="auto" w:frame="1"/>
          </w:rPr>
          <w:t>подпунктом «б» пункта </w:t>
        </w:r>
      </w:hyperlink>
      <w:r w:rsidRPr="00882744">
        <w:rPr>
          <w:color w:val="444444"/>
          <w:sz w:val="28"/>
          <w:szCs w:val="28"/>
        </w:rPr>
        <w:t>3.1 настоящего Положения.</w:t>
      </w:r>
    </w:p>
    <w:p w14:paraId="5CB4B57D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3.13. Заседания комиссии могут проводиться в отсутствие муниципального служащего или гражданина в случае:</w:t>
      </w:r>
    </w:p>
    <w:p w14:paraId="1BA370A0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bookmarkStart w:id="4" w:name="sub_101911"/>
      <w:bookmarkEnd w:id="4"/>
      <w:r w:rsidRPr="00882744">
        <w:rPr>
          <w:color w:val="444444"/>
          <w:sz w:val="28"/>
          <w:szCs w:val="28"/>
        </w:rPr>
        <w:t>а) если в обращении, заявлении или уведомлении, предусмотренных </w:t>
      </w:r>
      <w:hyperlink r:id="rId23" w:anchor="sub_10162" w:history="1">
        <w:r w:rsidRPr="00882744">
          <w:rPr>
            <w:rStyle w:val="a4"/>
            <w:color w:val="0066CC"/>
            <w:sz w:val="28"/>
            <w:szCs w:val="28"/>
            <w:bdr w:val="none" w:sz="0" w:space="0" w:color="auto" w:frame="1"/>
          </w:rPr>
          <w:t>подпунктом «б» пункта </w:t>
        </w:r>
      </w:hyperlink>
      <w:r w:rsidRPr="00882744">
        <w:rPr>
          <w:color w:val="444444"/>
          <w:sz w:val="28"/>
          <w:szCs w:val="28"/>
        </w:rPr>
        <w:t>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68247966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bookmarkStart w:id="5" w:name="sub_101912"/>
      <w:bookmarkEnd w:id="5"/>
      <w:r w:rsidRPr="00882744">
        <w:rPr>
          <w:color w:val="444444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5A521EA3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3.14.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1B6E323A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3.15.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6D899AD5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3.16.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14:paraId="5305CD52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а) установить, что сведения, представленные муниципальным служащим о доходах, расходах, об имуществе и обязательствах имущественного характера являются достоверными и полными;</w:t>
      </w:r>
    </w:p>
    <w:p w14:paraId="20A2AB04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б) установить, что сведения, представленные муниципальным служащим о доходах, расходах,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14:paraId="1B878555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3.17.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14:paraId="3912CF4B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21A739AE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lastRenderedPageBreak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275C7BFD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3.18.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 w14:paraId="220D6018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14:paraId="762C419F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14:paraId="1ADE66DA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3.19. 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14:paraId="611C76DC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1C08C292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171D1D0E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14:paraId="52F05689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3.19.1. По итогам рассмотрения вопроса, указанного в </w:t>
      </w:r>
      <w:hyperlink r:id="rId24" w:anchor="sub_10164" w:history="1">
        <w:r w:rsidRPr="00882744">
          <w:rPr>
            <w:rStyle w:val="a4"/>
            <w:color w:val="0066CC"/>
            <w:sz w:val="28"/>
            <w:szCs w:val="28"/>
            <w:bdr w:val="none" w:sz="0" w:space="0" w:color="auto" w:frame="1"/>
          </w:rPr>
          <w:t>подпункте «г» пункта </w:t>
        </w:r>
      </w:hyperlink>
      <w:r w:rsidRPr="00882744">
        <w:rPr>
          <w:color w:val="444444"/>
          <w:sz w:val="28"/>
          <w:szCs w:val="28"/>
        </w:rPr>
        <w:t> 3.1. настоящего Положения, комиссия принимает одно из следующих решений:</w:t>
      </w:r>
    </w:p>
    <w:p w14:paraId="6934A54D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bookmarkStart w:id="6" w:name="sub_12511"/>
      <w:bookmarkEnd w:id="6"/>
      <w:r w:rsidRPr="00882744">
        <w:rPr>
          <w:color w:val="444444"/>
          <w:sz w:val="28"/>
          <w:szCs w:val="28"/>
        </w:rPr>
        <w:lastRenderedPageBreak/>
        <w:t>а) признать, что сведения, представленные муниципальным служащим в соответствии с </w:t>
      </w:r>
      <w:hyperlink r:id="rId25" w:history="1">
        <w:r w:rsidRPr="00882744">
          <w:rPr>
            <w:rStyle w:val="a4"/>
            <w:color w:val="0066CC"/>
            <w:sz w:val="28"/>
            <w:szCs w:val="28"/>
            <w:bdr w:val="none" w:sz="0" w:space="0" w:color="auto" w:frame="1"/>
          </w:rPr>
          <w:t>частью 1 статьи 3</w:t>
        </w:r>
      </w:hyperlink>
      <w:r w:rsidRPr="00882744">
        <w:rPr>
          <w:color w:val="444444"/>
          <w:sz w:val="28"/>
          <w:szCs w:val="28"/>
        </w:rPr>
        <w:t> Федерального закона от 03.12.2012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14:paraId="23B66B84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bookmarkStart w:id="7" w:name="sub_12512"/>
      <w:bookmarkEnd w:id="7"/>
      <w:r w:rsidRPr="00882744">
        <w:rPr>
          <w:color w:val="444444"/>
          <w:sz w:val="28"/>
          <w:szCs w:val="28"/>
        </w:rPr>
        <w:t>б) признать, что сведения, представленные муниципальным служащим в соответствии с </w:t>
      </w:r>
      <w:hyperlink r:id="rId26" w:history="1">
        <w:r w:rsidRPr="00882744">
          <w:rPr>
            <w:rStyle w:val="a4"/>
            <w:color w:val="0066CC"/>
            <w:sz w:val="28"/>
            <w:szCs w:val="28"/>
            <w:bdr w:val="none" w:sz="0" w:space="0" w:color="auto" w:frame="1"/>
          </w:rPr>
          <w:t>частью 1 статьи 3</w:t>
        </w:r>
      </w:hyperlink>
      <w:r w:rsidRPr="00882744">
        <w:rPr>
          <w:color w:val="444444"/>
          <w:sz w:val="28"/>
          <w:szCs w:val="28"/>
        </w:rPr>
        <w:t> Федерального закона от 03.12.2012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28477A0D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bookmarkStart w:id="8" w:name="sub_12533"/>
      <w:bookmarkEnd w:id="8"/>
      <w:r w:rsidRPr="00882744">
        <w:rPr>
          <w:color w:val="444444"/>
          <w:sz w:val="28"/>
          <w:szCs w:val="28"/>
        </w:rPr>
        <w:t>3.19.2. По итогам рассмотрения вопроса, указанного в </w:t>
      </w:r>
      <w:hyperlink r:id="rId27" w:anchor="sub_101624" w:history="1">
        <w:r w:rsidRPr="00882744">
          <w:rPr>
            <w:rStyle w:val="a4"/>
            <w:color w:val="0066CC"/>
            <w:sz w:val="28"/>
            <w:szCs w:val="28"/>
            <w:bdr w:val="none" w:sz="0" w:space="0" w:color="auto" w:frame="1"/>
          </w:rPr>
          <w:t>абзаце четвертом подпункта «б» пункта </w:t>
        </w:r>
      </w:hyperlink>
      <w:r w:rsidRPr="00882744">
        <w:rPr>
          <w:color w:val="444444"/>
          <w:sz w:val="28"/>
          <w:szCs w:val="28"/>
        </w:rPr>
        <w:t>3.1. настоящего Положения, комиссия принимает одно из следующих решений:</w:t>
      </w:r>
    </w:p>
    <w:p w14:paraId="5922090E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bookmarkStart w:id="9" w:name="sub_12521"/>
      <w:bookmarkEnd w:id="9"/>
      <w:r w:rsidRPr="00882744">
        <w:rPr>
          <w:color w:val="444444"/>
          <w:sz w:val="28"/>
          <w:szCs w:val="28"/>
        </w:rPr>
        <w:t>а) признать, что обстоятельства, препятствующие выполнению требований </w:t>
      </w:r>
      <w:hyperlink r:id="rId28" w:history="1">
        <w:r w:rsidRPr="00882744">
          <w:rPr>
            <w:rStyle w:val="a4"/>
            <w:color w:val="0066CC"/>
            <w:sz w:val="28"/>
            <w:szCs w:val="28"/>
            <w:bdr w:val="none" w:sz="0" w:space="0" w:color="auto" w:frame="1"/>
          </w:rPr>
          <w:t>Федерального закона</w:t>
        </w:r>
      </w:hyperlink>
      <w:r w:rsidRPr="00882744">
        <w:rPr>
          <w:color w:val="444444"/>
          <w:sz w:val="28"/>
          <w:szCs w:val="28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14:paraId="09C2511B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б) признать, что обстоятельства, препятствующие выполнению требований </w:t>
      </w:r>
      <w:hyperlink r:id="rId29" w:history="1">
        <w:r w:rsidRPr="00882744">
          <w:rPr>
            <w:rStyle w:val="a4"/>
            <w:color w:val="0066CC"/>
            <w:sz w:val="28"/>
            <w:szCs w:val="28"/>
            <w:bdr w:val="none" w:sz="0" w:space="0" w:color="auto" w:frame="1"/>
          </w:rPr>
          <w:t>Федерального закона</w:t>
        </w:r>
      </w:hyperlink>
      <w:r w:rsidRPr="00882744">
        <w:rPr>
          <w:color w:val="444444"/>
          <w:sz w:val="28"/>
          <w:szCs w:val="28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14:paraId="7EAE2550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3.19.3. По итогам рассмотрения вопроса, указанного в </w:t>
      </w:r>
      <w:hyperlink r:id="rId30" w:history="1">
        <w:r w:rsidRPr="00882744">
          <w:rPr>
            <w:rStyle w:val="a4"/>
            <w:color w:val="0066CC"/>
            <w:sz w:val="28"/>
            <w:szCs w:val="28"/>
            <w:bdr w:val="none" w:sz="0" w:space="0" w:color="auto" w:frame="1"/>
          </w:rPr>
          <w:t>абзаце пятом подпункта «б» пункта </w:t>
        </w:r>
      </w:hyperlink>
      <w:r w:rsidRPr="00882744">
        <w:rPr>
          <w:color w:val="444444"/>
          <w:sz w:val="28"/>
          <w:szCs w:val="28"/>
        </w:rPr>
        <w:t>3.1. настоящего Положения, комиссия принимает одно из следующих решений:</w:t>
      </w:r>
    </w:p>
    <w:p w14:paraId="79DA6A37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4B29BF6F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14:paraId="1BA1DE1E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lastRenderedPageBreak/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14:paraId="2BD2E1BE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3.20. По итогам рассмотрения вопросов, указанных в </w:t>
      </w:r>
      <w:hyperlink r:id="rId31" w:anchor="sub_10161" w:history="1">
        <w:r w:rsidRPr="00882744">
          <w:rPr>
            <w:rStyle w:val="a4"/>
            <w:color w:val="0066CC"/>
            <w:sz w:val="28"/>
            <w:szCs w:val="28"/>
            <w:bdr w:val="none" w:sz="0" w:space="0" w:color="auto" w:frame="1"/>
          </w:rPr>
          <w:t>подпунктах «а</w:t>
        </w:r>
      </w:hyperlink>
      <w:r w:rsidRPr="00882744">
        <w:rPr>
          <w:color w:val="444444"/>
          <w:sz w:val="28"/>
          <w:szCs w:val="28"/>
        </w:rPr>
        <w:t>», </w:t>
      </w:r>
      <w:hyperlink r:id="rId32" w:anchor="sub_10162" w:history="1">
        <w:r w:rsidRPr="00882744">
          <w:rPr>
            <w:rStyle w:val="a4"/>
            <w:color w:val="0066CC"/>
            <w:sz w:val="28"/>
            <w:szCs w:val="28"/>
            <w:bdr w:val="none" w:sz="0" w:space="0" w:color="auto" w:frame="1"/>
          </w:rPr>
          <w:t>«б</w:t>
        </w:r>
      </w:hyperlink>
      <w:r w:rsidRPr="00882744">
        <w:rPr>
          <w:color w:val="444444"/>
          <w:sz w:val="28"/>
          <w:szCs w:val="28"/>
        </w:rPr>
        <w:t>», </w:t>
      </w:r>
      <w:hyperlink r:id="rId33" w:anchor="sub_10164" w:history="1">
        <w:r w:rsidRPr="00882744">
          <w:rPr>
            <w:rStyle w:val="a4"/>
            <w:color w:val="0066CC"/>
            <w:sz w:val="28"/>
            <w:szCs w:val="28"/>
            <w:bdr w:val="none" w:sz="0" w:space="0" w:color="auto" w:frame="1"/>
          </w:rPr>
          <w:t>«г»</w:t>
        </w:r>
      </w:hyperlink>
      <w:r w:rsidRPr="00882744">
        <w:rPr>
          <w:color w:val="444444"/>
          <w:sz w:val="28"/>
          <w:szCs w:val="28"/>
        </w:rPr>
        <w:t> и «д» пункта 3.1. настоящего Положения, и при наличии к тому оснований комиссия может принять иное решение, чем это предусмотрено </w:t>
      </w:r>
      <w:hyperlink r:id="rId34" w:anchor="sub_1022" w:history="1">
        <w:r w:rsidRPr="00882744">
          <w:rPr>
            <w:rStyle w:val="a4"/>
            <w:color w:val="0066CC"/>
            <w:sz w:val="28"/>
            <w:szCs w:val="28"/>
            <w:bdr w:val="none" w:sz="0" w:space="0" w:color="auto" w:frame="1"/>
          </w:rPr>
          <w:t>пунктами 3.15 – </w:t>
        </w:r>
      </w:hyperlink>
      <w:r w:rsidRPr="00882744">
        <w:rPr>
          <w:color w:val="444444"/>
          <w:sz w:val="28"/>
          <w:szCs w:val="28"/>
        </w:rPr>
        <w:t>3.21 и 3.23 настоящего Положения. Основания и мотивы принятия такого решения должны быть отражены в протоколе заседания комиссии.</w:t>
      </w:r>
    </w:p>
    <w:p w14:paraId="542AFC61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3.20.1. По итогам рассмотрения вопроса, указанного в </w:t>
      </w:r>
      <w:hyperlink r:id="rId35" w:anchor="sub_10165" w:history="1">
        <w:r w:rsidRPr="00882744">
          <w:rPr>
            <w:rStyle w:val="a4"/>
            <w:color w:val="0066CC"/>
            <w:sz w:val="28"/>
            <w:szCs w:val="28"/>
            <w:bdr w:val="none" w:sz="0" w:space="0" w:color="auto" w:frame="1"/>
          </w:rPr>
          <w:t>подпункте «д» пункта </w:t>
        </w:r>
      </w:hyperlink>
      <w:r w:rsidRPr="00882744">
        <w:rPr>
          <w:color w:val="444444"/>
          <w:sz w:val="28"/>
          <w:szCs w:val="28"/>
        </w:rPr>
        <w:t>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14:paraId="10210496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bookmarkStart w:id="10" w:name="sub_2611"/>
      <w:bookmarkEnd w:id="10"/>
      <w:r w:rsidRPr="00882744">
        <w:rPr>
          <w:color w:val="444444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14:paraId="5DB99ED2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bookmarkStart w:id="11" w:name="sub_2612"/>
      <w:bookmarkEnd w:id="11"/>
      <w:r w:rsidRPr="00882744">
        <w:rPr>
          <w:color w:val="444444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36" w:history="1">
        <w:r w:rsidRPr="00882744">
          <w:rPr>
            <w:rStyle w:val="a4"/>
            <w:color w:val="0066CC"/>
            <w:sz w:val="28"/>
            <w:szCs w:val="28"/>
            <w:bdr w:val="none" w:sz="0" w:space="0" w:color="auto" w:frame="1"/>
          </w:rPr>
          <w:t>статьи 12</w:t>
        </w:r>
      </w:hyperlink>
      <w:r w:rsidRPr="00882744">
        <w:rPr>
          <w:color w:val="444444"/>
          <w:sz w:val="28"/>
          <w:szCs w:val="28"/>
        </w:rPr>
        <w:t> Федерального закона от 25.12.2008 № 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14:paraId="350EBE33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3.21.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14:paraId="11A37130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3.22.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14:paraId="4639FCED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3.23.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39A8FCAB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 xml:space="preserve">3.24.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главы администрации носят рекомендательный характер. Решение, принимаемое </w:t>
      </w:r>
      <w:r w:rsidRPr="00882744">
        <w:rPr>
          <w:color w:val="444444"/>
          <w:sz w:val="28"/>
          <w:szCs w:val="28"/>
        </w:rPr>
        <w:lastRenderedPageBreak/>
        <w:t>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14:paraId="22F20D88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3.25. В протоколе заседания комиссии указываются:</w:t>
      </w:r>
    </w:p>
    <w:p w14:paraId="3AFDD2FA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36939FFB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586D2DE2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14:paraId="6F861ECD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14:paraId="0758874D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6A4B4CF1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14:paraId="65D3ADB0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ж) другие сведения;</w:t>
      </w:r>
    </w:p>
    <w:p w14:paraId="04BB279C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з) результаты голосования;</w:t>
      </w:r>
    </w:p>
    <w:p w14:paraId="1AEB4A04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и) решение и обоснование его принятия.</w:t>
      </w:r>
    </w:p>
    <w:p w14:paraId="4F8333B9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3.26.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776429DA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3.27. Копии протокола заседания комиссии в 7-дневный срок со дня заседания направляются главе администрации, полностью или в виде выписок из него муниципальному служащему, а также по решению комиссии иным заинтересованным лицам.</w:t>
      </w:r>
    </w:p>
    <w:p w14:paraId="58A694BE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3.28.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14:paraId="09A5234E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 xml:space="preserve">3.29. В случае установления комиссией признаков дисциплинарного проступка в действиях (бездействии) муниципального служащего, информация об этом </w:t>
      </w:r>
      <w:r w:rsidRPr="00882744">
        <w:rPr>
          <w:color w:val="444444"/>
          <w:sz w:val="28"/>
          <w:szCs w:val="28"/>
        </w:rPr>
        <w:lastRenderedPageBreak/>
        <w:t>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1F48187E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3.30.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 </w:t>
      </w:r>
      <w:r w:rsidRPr="00882744">
        <w:rPr>
          <w:color w:val="444444"/>
          <w:sz w:val="28"/>
          <w:szCs w:val="28"/>
          <w:bdr w:val="none" w:sz="0" w:space="0" w:color="auto" w:frame="1"/>
        </w:rPr>
        <w:t>—</w:t>
      </w:r>
      <w:r w:rsidRPr="00882744">
        <w:rPr>
          <w:color w:val="444444"/>
          <w:sz w:val="28"/>
          <w:szCs w:val="28"/>
        </w:rPr>
        <w:t> немедленно.</w:t>
      </w:r>
    </w:p>
    <w:p w14:paraId="2BE0533F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3.31.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57E65793" w14:textId="77777777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3.31.1.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 </w:t>
      </w:r>
      <w:hyperlink r:id="rId37" w:anchor="sub_101622" w:history="1">
        <w:r w:rsidRPr="00882744">
          <w:rPr>
            <w:rStyle w:val="a4"/>
            <w:color w:val="0066CC"/>
            <w:sz w:val="28"/>
            <w:szCs w:val="28"/>
            <w:bdr w:val="none" w:sz="0" w:space="0" w:color="auto" w:frame="1"/>
          </w:rPr>
          <w:t>абзаце втором подпункта «б» пункта </w:t>
        </w:r>
      </w:hyperlink>
      <w:r w:rsidRPr="00882744">
        <w:rPr>
          <w:color w:val="444444"/>
          <w:sz w:val="28"/>
          <w:szCs w:val="28"/>
        </w:rPr>
        <w:t>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3ABA8B61" w14:textId="6F2ED06D" w:rsidR="00335EC3" w:rsidRPr="00882744" w:rsidRDefault="00335EC3" w:rsidP="00882744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882744">
        <w:rPr>
          <w:color w:val="444444"/>
          <w:sz w:val="28"/>
          <w:szCs w:val="28"/>
        </w:rPr>
        <w:t>3.32.</w:t>
      </w:r>
      <w:r w:rsidR="00F358BC">
        <w:rPr>
          <w:color w:val="444444"/>
          <w:sz w:val="28"/>
          <w:szCs w:val="28"/>
        </w:rPr>
        <w:t xml:space="preserve"> </w:t>
      </w:r>
      <w:r w:rsidRPr="00882744">
        <w:rPr>
          <w:color w:val="444444"/>
          <w:sz w:val="28"/>
          <w:szCs w:val="28"/>
        </w:rPr>
        <w:t>Организационно-техническое и документационное</w:t>
      </w:r>
      <w:r w:rsidR="00F358BC">
        <w:rPr>
          <w:color w:val="444444"/>
          <w:sz w:val="28"/>
          <w:szCs w:val="28"/>
        </w:rPr>
        <w:t xml:space="preserve"> </w:t>
      </w:r>
      <w:r w:rsidRPr="00882744">
        <w:rPr>
          <w:color w:val="444444"/>
          <w:sz w:val="28"/>
          <w:szCs w:val="28"/>
        </w:rPr>
        <w:t>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по кадровой работе ответственного за работу по профилактике коррупционных и иных правонарушений.</w:t>
      </w:r>
    </w:p>
    <w:p w14:paraId="61E0C3B3" w14:textId="6E2998FB" w:rsidR="00882744" w:rsidRDefault="00882744" w:rsidP="00882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4162C6" w14:textId="77777777" w:rsidR="00882744" w:rsidRPr="00882744" w:rsidRDefault="00882744" w:rsidP="00882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82744" w:rsidRPr="00882744" w:rsidSect="00D31B65">
      <w:footerReference w:type="default" r:id="rId38"/>
      <w:pgSz w:w="11906" w:h="16838"/>
      <w:pgMar w:top="1134" w:right="991" w:bottom="993" w:left="1134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13E86" w14:textId="77777777" w:rsidR="001F25BC" w:rsidRDefault="001F25BC" w:rsidP="00882744">
      <w:pPr>
        <w:spacing w:after="0" w:line="240" w:lineRule="auto"/>
      </w:pPr>
      <w:r>
        <w:separator/>
      </w:r>
    </w:p>
  </w:endnote>
  <w:endnote w:type="continuationSeparator" w:id="0">
    <w:p w14:paraId="55EB15A7" w14:textId="77777777" w:rsidR="001F25BC" w:rsidRDefault="001F25BC" w:rsidP="0088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111789"/>
      <w:docPartObj>
        <w:docPartGallery w:val="Page Numbers (Bottom of Page)"/>
        <w:docPartUnique/>
      </w:docPartObj>
    </w:sdtPr>
    <w:sdtEndPr/>
    <w:sdtContent>
      <w:p w14:paraId="5696D467" w14:textId="0FC3508D" w:rsidR="00D31B65" w:rsidRDefault="00D31B65" w:rsidP="00D31B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E70D3" w14:textId="77777777" w:rsidR="001F25BC" w:rsidRDefault="001F25BC" w:rsidP="00882744">
      <w:pPr>
        <w:spacing w:after="0" w:line="240" w:lineRule="auto"/>
      </w:pPr>
      <w:r>
        <w:separator/>
      </w:r>
    </w:p>
  </w:footnote>
  <w:footnote w:type="continuationSeparator" w:id="0">
    <w:p w14:paraId="3177861C" w14:textId="77777777" w:rsidR="001F25BC" w:rsidRDefault="001F25BC" w:rsidP="00882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61928"/>
    <w:multiLevelType w:val="hybridMultilevel"/>
    <w:tmpl w:val="6ECA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22"/>
    <w:rsid w:val="00076542"/>
    <w:rsid w:val="001F25BC"/>
    <w:rsid w:val="00291A22"/>
    <w:rsid w:val="00335EC3"/>
    <w:rsid w:val="00433AAB"/>
    <w:rsid w:val="0065129E"/>
    <w:rsid w:val="00654D7E"/>
    <w:rsid w:val="00882744"/>
    <w:rsid w:val="00A02142"/>
    <w:rsid w:val="00A36882"/>
    <w:rsid w:val="00BE434C"/>
    <w:rsid w:val="00C40DDC"/>
    <w:rsid w:val="00D31B65"/>
    <w:rsid w:val="00F3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2985E"/>
  <w15:chartTrackingRefBased/>
  <w15:docId w15:val="{7D353738-9B04-48B3-9FE8-A6430EA1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5EC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82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744"/>
  </w:style>
  <w:style w:type="paragraph" w:styleId="a7">
    <w:name w:val="footer"/>
    <w:basedOn w:val="a"/>
    <w:link w:val="a8"/>
    <w:uiPriority w:val="99"/>
    <w:unhideWhenUsed/>
    <w:rsid w:val="00882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744"/>
  </w:style>
  <w:style w:type="character" w:styleId="a9">
    <w:name w:val="Placeholder Text"/>
    <w:basedOn w:val="a0"/>
    <w:uiPriority w:val="99"/>
    <w:semiHidden/>
    <w:rsid w:val="00D31B6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3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1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7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e1affbohrco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18" Type="http://schemas.openxmlformats.org/officeDocument/2006/relationships/hyperlink" Target="http://xn--e1affbohrco.xn--p1ai/?p=11554" TargetMode="External"/><Relationship Id="rId26" Type="http://schemas.openxmlformats.org/officeDocument/2006/relationships/hyperlink" Target="http://70171682.301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xn--e1affbohrco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34" Type="http://schemas.openxmlformats.org/officeDocument/2006/relationships/hyperlink" Target="http://xn--e1affbohrco.xn--p1ai/Documents%20and%20Settings/Stepanova/Local%20Settings/Temp/Desktop/%D0%9A%D0%9E%D0%9C%D0%98%D0%A1%D0%A1%D0%98%D0%AF%20%D0%9F%D0%9E%20%D0%A1%D0%9E%D0%91%D0%9B%20%D0%A2%D0%A0%D0%95%D0%91%20%D0%9A%20%D0%A1%D0%9B%D0%A3%D0%96%20%D0%9F%D0%9E%D0%92%D0%95%D0%94%202015.doc" TargetMode="External"/><Relationship Id="rId7" Type="http://schemas.openxmlformats.org/officeDocument/2006/relationships/hyperlink" Target="http://70272954.0/" TargetMode="External"/><Relationship Id="rId12" Type="http://schemas.openxmlformats.org/officeDocument/2006/relationships/hyperlink" Target="http://xn--e1affbohrco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17" Type="http://schemas.openxmlformats.org/officeDocument/2006/relationships/hyperlink" Target="http://71187568.101625/" TargetMode="External"/><Relationship Id="rId25" Type="http://schemas.openxmlformats.org/officeDocument/2006/relationships/hyperlink" Target="http://70171682.301/" TargetMode="External"/><Relationship Id="rId33" Type="http://schemas.openxmlformats.org/officeDocument/2006/relationships/hyperlink" Target="http://xn--e1affbohrco.xn--p1ai/Documents%20and%20Settings/Stepanova/Local%20Settings/Temp/Desktop/%D0%9A%D0%9E%D0%9C%D0%98%D0%A1%D0%A1%D0%98%D0%AF%20%D0%9F%D0%9E%20%D0%A1%D0%9E%D0%91%D0%9B%20%D0%A2%D0%A0%D0%95%D0%91%20%D0%9A%20%D0%A1%D0%9B%D0%A3%D0%96%20%D0%9F%D0%9E%D0%92%D0%95%D0%94%202015.doc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xn--e1affbohrco.xn--p1ai/?p=11554" TargetMode="External"/><Relationship Id="rId20" Type="http://schemas.openxmlformats.org/officeDocument/2006/relationships/hyperlink" Target="http://xn--e1affbohrco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29" Type="http://schemas.openxmlformats.org/officeDocument/2006/relationships/hyperlink" Target="http://70272954.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2064203.12/" TargetMode="External"/><Relationship Id="rId24" Type="http://schemas.openxmlformats.org/officeDocument/2006/relationships/hyperlink" Target="http://xn--e1affbohrco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32" Type="http://schemas.openxmlformats.org/officeDocument/2006/relationships/hyperlink" Target="http://xn--e1affbohrco.xn--p1ai/Documents%20and%20Settings/Stepanova/Local%20Settings/Temp/Desktop/%D0%9A%D0%9E%D0%9C%D0%98%D0%A1%D0%A1%D0%98%D0%AF%20%D0%9F%D0%9E%20%D0%A1%D0%9E%D0%91%D0%9B%20%D0%A2%D0%A0%D0%95%D0%91%20%D0%9A%20%D0%A1%D0%9B%D0%A3%D0%96%20%D0%9F%D0%9E%D0%92%D0%95%D0%94%202015.doc" TargetMode="External"/><Relationship Id="rId37" Type="http://schemas.openxmlformats.org/officeDocument/2006/relationships/hyperlink" Target="http://xn--e1affbohrco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xn--e1affbohrco.xn--p1ai/?p=11554" TargetMode="External"/><Relationship Id="rId23" Type="http://schemas.openxmlformats.org/officeDocument/2006/relationships/hyperlink" Target="http://xn--e1affbohrco.xn--p1ai/?p=11554" TargetMode="External"/><Relationship Id="rId28" Type="http://schemas.openxmlformats.org/officeDocument/2006/relationships/hyperlink" Target="http://70272954.0/" TargetMode="External"/><Relationship Id="rId36" Type="http://schemas.openxmlformats.org/officeDocument/2006/relationships/hyperlink" Target="http://12064203.12/" TargetMode="External"/><Relationship Id="rId10" Type="http://schemas.openxmlformats.org/officeDocument/2006/relationships/hyperlink" Target="http://12025268.641/" TargetMode="External"/><Relationship Id="rId19" Type="http://schemas.openxmlformats.org/officeDocument/2006/relationships/hyperlink" Target="http://xn--e1affbohrco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31" Type="http://schemas.openxmlformats.org/officeDocument/2006/relationships/hyperlink" Target="http://xn--e1affbohrco.xn--p1ai/Documents%20and%20Settings/Stepanova/Local%20Settings/Temp/Desktop/%D0%9A%D0%9E%D0%9C%D0%98%D0%A1%D0%A1%D0%98%D0%AF%20%D0%9F%D0%9E%20%D0%A1%D0%9E%D0%91%D0%9B%20%D0%A2%D0%A0%D0%95%D0%91%20%D0%9A%20%D0%A1%D0%9B%D0%A3%D0%96%20%D0%9F%D0%9E%D0%92%D0%95%D0%94%20201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2064203.1204/" TargetMode="External"/><Relationship Id="rId14" Type="http://schemas.openxmlformats.org/officeDocument/2006/relationships/hyperlink" Target="http://12064203.12/" TargetMode="External"/><Relationship Id="rId22" Type="http://schemas.openxmlformats.org/officeDocument/2006/relationships/hyperlink" Target="http://xn--e1affbohrco.xn--p1ai/?p=11554" TargetMode="External"/><Relationship Id="rId27" Type="http://schemas.openxmlformats.org/officeDocument/2006/relationships/hyperlink" Target="http://xn--e1affbohrco.xn--p1ai/?p=11554" TargetMode="External"/><Relationship Id="rId30" Type="http://schemas.openxmlformats.org/officeDocument/2006/relationships/hyperlink" Target="http://71187568.101625/" TargetMode="External"/><Relationship Id="rId35" Type="http://schemas.openxmlformats.org/officeDocument/2006/relationships/hyperlink" Target="http://xn--e1affbohrco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8" Type="http://schemas.openxmlformats.org/officeDocument/2006/relationships/hyperlink" Target="http://offline/ref=05F1F3CB7DCC9C64F8B331082877CBA48BE5A3D313472E584C06E26F3A32217F3323D97348CA0003bEK1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5317</Words>
  <Characters>30308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6</cp:revision>
  <cp:lastPrinted>2024-04-04T06:35:00Z</cp:lastPrinted>
  <dcterms:created xsi:type="dcterms:W3CDTF">2024-04-04T06:37:00Z</dcterms:created>
  <dcterms:modified xsi:type="dcterms:W3CDTF">2024-04-04T11:05:00Z</dcterms:modified>
</cp:coreProperties>
</file>