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D815" w14:textId="77777777" w:rsidR="008563E2" w:rsidRDefault="008563E2" w:rsidP="008563E2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sz w:val="34"/>
          <w:szCs w:val="34"/>
          <w:lang w:eastAsia="ru-RU"/>
        </w:rPr>
        <w:t>АДМИНИСТРАЦИЯ ТАБАСАРАНСКОГО РАЙОНА</w:t>
      </w:r>
    </w:p>
    <w:p w14:paraId="7C2D70B9" w14:textId="77777777" w:rsidR="008563E2" w:rsidRDefault="008563E2" w:rsidP="008563E2">
      <w:pPr>
        <w:widowControl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b/>
          <w:sz w:val="34"/>
          <w:szCs w:val="34"/>
          <w:lang w:eastAsia="ru-RU"/>
        </w:rPr>
        <w:t>РЕСПУБЛИКИ ДАГЕСТАН</w:t>
      </w:r>
    </w:p>
    <w:p w14:paraId="764A53E7" w14:textId="77777777" w:rsidR="008563E2" w:rsidRDefault="008563E2" w:rsidP="008563E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0"/>
          <w:szCs w:val="20"/>
          <w:lang w:eastAsia="ru-RU" w:bidi="ru-RU"/>
        </w:rPr>
      </w:pPr>
    </w:p>
    <w:p w14:paraId="1C81B7EF" w14:textId="77777777" w:rsidR="008563E2" w:rsidRDefault="008563E2" w:rsidP="008563E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0"/>
          <w:sz w:val="30"/>
          <w:szCs w:val="30"/>
          <w:lang w:eastAsia="ru-RU" w:bidi="ru-RU"/>
        </w:rPr>
      </w:pPr>
      <w:r>
        <w:rPr>
          <w:rFonts w:ascii="Times New Roman" w:hAnsi="Times New Roman"/>
          <w:b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14:paraId="377A1EC5" w14:textId="77777777" w:rsidR="008563E2" w:rsidRDefault="008563E2" w:rsidP="008563E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eastAsia="ru-RU"/>
        </w:rPr>
      </w:pPr>
    </w:p>
    <w:p w14:paraId="62FB4853" w14:textId="77777777" w:rsidR="008563E2" w:rsidRDefault="008563E2" w:rsidP="008563E2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18.01.2021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</w:p>
    <w:p w14:paraId="5D129368" w14:textId="77777777" w:rsidR="008563E2" w:rsidRDefault="008563E2" w:rsidP="008563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CADF544" w14:textId="77777777" w:rsidR="008563E2" w:rsidRDefault="008563E2" w:rsidP="008563E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/>
          <w:b/>
          <w:sz w:val="27"/>
          <w:szCs w:val="27"/>
        </w:rPr>
        <w:t xml:space="preserve">Об утверждении Плана противодействия коррупции в органах </w:t>
      </w:r>
    </w:p>
    <w:p w14:paraId="28A70E8B" w14:textId="77777777" w:rsidR="008563E2" w:rsidRDefault="008563E2" w:rsidP="008563E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местного самоуправления Табасаранский района Республика Дагестан </w:t>
      </w:r>
    </w:p>
    <w:p w14:paraId="2BE59FFF" w14:textId="77777777" w:rsidR="008563E2" w:rsidRDefault="008563E2" w:rsidP="008563E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2021-2023 годы</w:t>
      </w:r>
    </w:p>
    <w:p w14:paraId="2337C7A4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bookmarkEnd w:id="0"/>
    <w:p w14:paraId="2DF2956D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целях реализации Федерального закона от 25 декабря 2008 года         № 273-ФЗ «О противодействии коррупции» и Закона Республика Дагестан от      11 октября 2008 года № 85-ЗКО «О противодействии коррупции в Республика Дагестан», областной антикоррупционной программы «План противодействия коррупции в Республика Дагестан на 2021-2023 годы», утвержденной постановлением Администрации Республика Дагестан от 16.12.2020 г. № 1307-па, Администрация Табасаранский района ПОСТАНОВЛЯЕТ:</w:t>
      </w:r>
    </w:p>
    <w:p w14:paraId="4E5B4EF0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Утвердить прилагаемый План противодействия коррупции в органах местного самоуправления Табасаранский района Республика Дагестан на 2021-2023 годы (далее - План).</w:t>
      </w:r>
    </w:p>
    <w:p w14:paraId="1FF02CF3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Рекомендовать органам местного самоуправления Табасаранский района Республика Дагестан обеспечить реализацию мероприятий, предусмотренных Планом, утвержденным пунктом 1 настоящего постановления, и разработать аналогичные мероприятия по противодействию коррупции.</w:t>
      </w:r>
    </w:p>
    <w:p w14:paraId="5BF91EFF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Табасаранский района - управляющего делами.</w:t>
      </w:r>
    </w:p>
    <w:p w14:paraId="7F2709BB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 Постановление вступает в силу со дня его официального опубликования (обнародования), подлежит размещению на официальном сайте муниципального района «Табасаранский район» Республика Дагестан и распространяется на правоотношения, возникшие с 1 января 2021 года.</w:t>
      </w:r>
    </w:p>
    <w:p w14:paraId="17AD36C2" w14:textId="77777777" w:rsidR="008563E2" w:rsidRDefault="008563E2" w:rsidP="008563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7992CD8F" w14:textId="77777777" w:rsidR="00223D4D" w:rsidRDefault="00223D4D"/>
    <w:sectPr w:rsidR="002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80"/>
    <w:rsid w:val="00223D4D"/>
    <w:rsid w:val="008563E2"/>
    <w:rsid w:val="00E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A1E1-FFC1-429E-8A30-7D31F72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2022-01-11T13:48:00Z</dcterms:created>
  <dcterms:modified xsi:type="dcterms:W3CDTF">2022-01-11T13:48:00Z</dcterms:modified>
</cp:coreProperties>
</file>