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7751DB" w:rsidTr="007751DB">
        <w:tc>
          <w:tcPr>
            <w:tcW w:w="4814" w:type="dxa"/>
            <w:vAlign w:val="bottom"/>
          </w:tcPr>
          <w:p w:rsidR="007751DB" w:rsidRDefault="007751DB" w:rsidP="007751DB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1DB" w:rsidRPr="00320EE7" w:rsidRDefault="00320EE7" w:rsidP="007751DB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20.09.19г.</w:t>
            </w:r>
          </w:p>
        </w:tc>
        <w:tc>
          <w:tcPr>
            <w:tcW w:w="4815" w:type="dxa"/>
            <w:vAlign w:val="bottom"/>
          </w:tcPr>
          <w:p w:rsidR="007751DB" w:rsidRDefault="007751DB" w:rsidP="007751DB">
            <w:pPr>
              <w:spacing w:after="0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9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EE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765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53430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3430" w:rsidRPr="00B659F6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F6">
        <w:rPr>
          <w:rFonts w:ascii="Times New Roman" w:hAnsi="Times New Roman" w:cs="Times New Roman"/>
          <w:b/>
          <w:sz w:val="28"/>
          <w:szCs w:val="28"/>
        </w:rPr>
        <w:t>О награждении наградами</w:t>
      </w:r>
    </w:p>
    <w:p w:rsidR="00B53430" w:rsidRPr="00B659F6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F6">
        <w:rPr>
          <w:rFonts w:ascii="Times New Roman" w:hAnsi="Times New Roman" w:cs="Times New Roman"/>
          <w:b/>
          <w:sz w:val="28"/>
          <w:szCs w:val="28"/>
        </w:rPr>
        <w:t>муниципального района «Табасаранский район»</w:t>
      </w:r>
    </w:p>
    <w:p w:rsidR="00B53430" w:rsidRPr="00B659F6" w:rsidRDefault="00B53430" w:rsidP="00B53430">
      <w:pPr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F6">
        <w:rPr>
          <w:rFonts w:ascii="Times New Roman" w:hAnsi="Times New Roman" w:cs="Times New Roman"/>
          <w:b/>
          <w:sz w:val="28"/>
          <w:szCs w:val="28"/>
        </w:rPr>
        <w:t xml:space="preserve"> Республики Дагестан</w:t>
      </w:r>
    </w:p>
    <w:p w:rsidR="00B53430" w:rsidRDefault="00B53430" w:rsidP="00B534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активное участие в реализации на территории района Республиканской инвестиционной программы «150 школ» и оказанную безвозмездную  помощь в ходе подготовки к празднованию 90-летия образования Табасаранского района, </w:t>
      </w:r>
      <w:r w:rsidRPr="00CD05F6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3430" w:rsidRPr="001A4DFF" w:rsidRDefault="00B53430" w:rsidP="00B53430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4DFF">
        <w:rPr>
          <w:rFonts w:ascii="Times New Roman" w:hAnsi="Times New Roman" w:cs="Times New Roman"/>
          <w:sz w:val="28"/>
          <w:szCs w:val="28"/>
        </w:rPr>
        <w:t xml:space="preserve">Наградить: </w:t>
      </w:r>
    </w:p>
    <w:p w:rsidR="00B53430" w:rsidRPr="002D360E" w:rsidRDefault="00B53430" w:rsidP="00B5343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360E">
        <w:rPr>
          <w:rFonts w:ascii="Times New Roman" w:hAnsi="Times New Roman" w:cs="Times New Roman"/>
          <w:b/>
          <w:sz w:val="28"/>
          <w:szCs w:val="28"/>
        </w:rPr>
        <w:t>МЕДАЛЬЮ ЗА ЗАСЛУГИ ПЕРЕД ТАБАСАРАНСКИМ РАЙОНОМ</w:t>
      </w:r>
      <w:r w:rsidRPr="002D36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43">
        <w:rPr>
          <w:rFonts w:ascii="Times New Roman" w:hAnsi="Times New Roman" w:cs="Times New Roman"/>
          <w:b/>
          <w:sz w:val="28"/>
          <w:szCs w:val="28"/>
        </w:rPr>
        <w:t>Алибекова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Гаджибека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Ашурбековича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предпринимателя, мецената;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43">
        <w:rPr>
          <w:rFonts w:ascii="Times New Roman" w:hAnsi="Times New Roman" w:cs="Times New Roman"/>
          <w:b/>
          <w:sz w:val="28"/>
          <w:szCs w:val="28"/>
        </w:rPr>
        <w:t>Абдуллаева</w:t>
      </w:r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Эседуллу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Велиюллаевича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</w:t>
      </w:r>
      <w:r w:rsidRPr="00C3413D">
        <w:rPr>
          <w:rFonts w:ascii="Times New Roman" w:hAnsi="Times New Roman" w:cs="Times New Roman"/>
          <w:sz w:val="28"/>
          <w:szCs w:val="28"/>
        </w:rPr>
        <w:t xml:space="preserve"> </w:t>
      </w:r>
      <w:r w:rsidRPr="00C05843">
        <w:rPr>
          <w:rFonts w:ascii="Times New Roman" w:hAnsi="Times New Roman" w:cs="Times New Roman"/>
          <w:sz w:val="28"/>
          <w:szCs w:val="28"/>
        </w:rPr>
        <w:t>генерального директор</w:t>
      </w:r>
      <w:proofErr w:type="gramStart"/>
      <w:r w:rsidRPr="00C058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05843">
        <w:rPr>
          <w:rFonts w:ascii="Times New Roman" w:hAnsi="Times New Roman" w:cs="Times New Roman"/>
          <w:sz w:val="28"/>
          <w:szCs w:val="28"/>
        </w:rPr>
        <w:t xml:space="preserve"> Табасаранское ДЭП №33;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43">
        <w:rPr>
          <w:rFonts w:ascii="Times New Roman" w:hAnsi="Times New Roman" w:cs="Times New Roman"/>
          <w:b/>
          <w:sz w:val="28"/>
          <w:szCs w:val="28"/>
        </w:rPr>
        <w:t>Алибекова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Идриса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Гаджибековича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предпринимателя;</w:t>
      </w:r>
    </w:p>
    <w:p w:rsidR="00B53430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43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Айваза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Г</w:t>
      </w:r>
      <w:r w:rsidR="00FB688A">
        <w:rPr>
          <w:rFonts w:ascii="Times New Roman" w:hAnsi="Times New Roman" w:cs="Times New Roman"/>
          <w:sz w:val="28"/>
          <w:szCs w:val="28"/>
        </w:rPr>
        <w:t>усейновича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предпринимателя, директора ООО «Мега»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Дербент;</w:t>
      </w:r>
    </w:p>
    <w:p w:rsidR="00B53430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430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ПОЧЕТНОЙ ГРАМОТОЙ И ИМЕННЫМИ ЧАСАМИ ГЛАВЫ МУНИЦИПАЛЬНОГО РАЙОНА «ТАБАСАРАНСКИЙ РАЙОН» РЕСПУБЛИКИ ДАГЕСТАН </w:t>
      </w:r>
    </w:p>
    <w:p w:rsidR="00B53430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43">
        <w:rPr>
          <w:rFonts w:ascii="Times New Roman" w:hAnsi="Times New Roman" w:cs="Times New Roman"/>
          <w:b/>
          <w:sz w:val="28"/>
          <w:szCs w:val="28"/>
        </w:rPr>
        <w:t>Алиева</w:t>
      </w:r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Сефера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Насировича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генерального директор</w:t>
      </w:r>
      <w:proofErr w:type="gramStart"/>
      <w:r w:rsidRPr="00C058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05843">
        <w:rPr>
          <w:rFonts w:ascii="Times New Roman" w:hAnsi="Times New Roman" w:cs="Times New Roman"/>
          <w:sz w:val="28"/>
          <w:szCs w:val="28"/>
        </w:rPr>
        <w:t xml:space="preserve"> «Фирма АС-Престиж»; 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43">
        <w:rPr>
          <w:rFonts w:ascii="Times New Roman" w:hAnsi="Times New Roman" w:cs="Times New Roman"/>
          <w:b/>
          <w:sz w:val="28"/>
          <w:szCs w:val="28"/>
        </w:rPr>
        <w:t xml:space="preserve">Ахмедова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Зекерья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Тахмедовича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предпринимателя; 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843">
        <w:rPr>
          <w:rFonts w:ascii="Times New Roman" w:hAnsi="Times New Roman" w:cs="Times New Roman"/>
          <w:b/>
          <w:sz w:val="28"/>
          <w:szCs w:val="28"/>
        </w:rPr>
        <w:t xml:space="preserve">Баталова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Абдулбасировича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- директор</w:t>
      </w:r>
      <w:proofErr w:type="gramStart"/>
      <w:r w:rsidRPr="00C058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05843">
        <w:rPr>
          <w:rFonts w:ascii="Times New Roman" w:hAnsi="Times New Roman" w:cs="Times New Roman"/>
          <w:sz w:val="28"/>
          <w:szCs w:val="28"/>
        </w:rPr>
        <w:t xml:space="preserve"> «Кирпичный завод» с.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Сиртыч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>;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43">
        <w:rPr>
          <w:rFonts w:ascii="Times New Roman" w:hAnsi="Times New Roman" w:cs="Times New Roman"/>
          <w:b/>
          <w:sz w:val="28"/>
          <w:szCs w:val="28"/>
        </w:rPr>
        <w:lastRenderedPageBreak/>
        <w:t>Зияутдинова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Эльдара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Новрузовича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предпринимателя из селения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Гелин-Батан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Табасаранского района; </w:t>
      </w:r>
    </w:p>
    <w:p w:rsidR="00B53430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843">
        <w:rPr>
          <w:rFonts w:ascii="Times New Roman" w:hAnsi="Times New Roman" w:cs="Times New Roman"/>
          <w:b/>
          <w:sz w:val="28"/>
          <w:szCs w:val="28"/>
        </w:rPr>
        <w:t>Маллакурбанова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C05843">
        <w:rPr>
          <w:rFonts w:ascii="Times New Roman" w:hAnsi="Times New Roman" w:cs="Times New Roman"/>
          <w:sz w:val="28"/>
          <w:szCs w:val="28"/>
        </w:rPr>
        <w:t>Алахмедовича</w:t>
      </w:r>
      <w:proofErr w:type="spellEnd"/>
      <w:r w:rsidRPr="00C05843">
        <w:rPr>
          <w:rFonts w:ascii="Times New Roman" w:hAnsi="Times New Roman" w:cs="Times New Roman"/>
          <w:sz w:val="28"/>
          <w:szCs w:val="28"/>
        </w:rPr>
        <w:t xml:space="preserve"> – директор</w:t>
      </w:r>
      <w:proofErr w:type="gramStart"/>
      <w:r w:rsidRPr="00C0584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05843">
        <w:rPr>
          <w:rFonts w:ascii="Times New Roman" w:hAnsi="Times New Roman" w:cs="Times New Roman"/>
          <w:sz w:val="28"/>
          <w:szCs w:val="28"/>
        </w:rPr>
        <w:t xml:space="preserve"> «НЭМА» Табасаранского района;</w:t>
      </w:r>
    </w:p>
    <w:p w:rsidR="00B53430" w:rsidRPr="00476457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55C">
        <w:rPr>
          <w:rFonts w:ascii="Times New Roman" w:hAnsi="Times New Roman" w:cs="Times New Roman"/>
          <w:b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Нурутдиновича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предпринимателя; </w:t>
      </w:r>
    </w:p>
    <w:p w:rsidR="00B53430" w:rsidRPr="00C05843" w:rsidRDefault="00B53430" w:rsidP="00B53430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784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Айвазовича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предпринимателя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Дербент.   </w:t>
      </w:r>
    </w:p>
    <w:p w:rsidR="00B53430" w:rsidRDefault="00B53430" w:rsidP="00B534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430" w:rsidRDefault="00B53430" w:rsidP="00B534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430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430" w:rsidRPr="009C1629" w:rsidRDefault="00B53430" w:rsidP="00B53430">
      <w:pPr>
        <w:pStyle w:val="a3"/>
        <w:ind w:firstLine="567"/>
        <w:jc w:val="left"/>
        <w:rPr>
          <w:b/>
        </w:rPr>
      </w:pPr>
      <w:r w:rsidRPr="009C1629">
        <w:rPr>
          <w:b/>
        </w:rPr>
        <w:t xml:space="preserve">Глава муниципального района </w:t>
      </w:r>
    </w:p>
    <w:p w:rsidR="00B53430" w:rsidRPr="009C1629" w:rsidRDefault="00B53430" w:rsidP="00B53430">
      <w:pPr>
        <w:pStyle w:val="a3"/>
        <w:ind w:firstLine="567"/>
        <w:jc w:val="left"/>
        <w:rPr>
          <w:b/>
        </w:rPr>
      </w:pPr>
      <w:r w:rsidRPr="009C1629">
        <w:rPr>
          <w:b/>
        </w:rPr>
        <w:t>«Табасаранский район»</w:t>
      </w:r>
    </w:p>
    <w:p w:rsidR="00B53430" w:rsidRPr="009C1629" w:rsidRDefault="00B53430" w:rsidP="00B53430">
      <w:pPr>
        <w:pStyle w:val="a3"/>
        <w:ind w:firstLine="567"/>
        <w:jc w:val="left"/>
      </w:pPr>
      <w:r w:rsidRPr="009C1629">
        <w:rPr>
          <w:b/>
        </w:rPr>
        <w:t xml:space="preserve">Республики Дагестан                                      </w:t>
      </w:r>
      <w:r>
        <w:rPr>
          <w:b/>
        </w:rPr>
        <w:t xml:space="preserve">          </w:t>
      </w:r>
      <w:r w:rsidRPr="009C1629">
        <w:rPr>
          <w:b/>
        </w:rPr>
        <w:t xml:space="preserve">     </w:t>
      </w:r>
      <w:r>
        <w:rPr>
          <w:b/>
        </w:rPr>
        <w:t xml:space="preserve">      </w:t>
      </w:r>
      <w:r w:rsidRPr="009C1629">
        <w:rPr>
          <w:b/>
        </w:rPr>
        <w:t xml:space="preserve">    М.С. Курбанов</w:t>
      </w:r>
    </w:p>
    <w:p w:rsidR="00B53430" w:rsidRDefault="00B53430" w:rsidP="00B53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430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430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430" w:rsidRDefault="00B53430" w:rsidP="00B53430">
      <w:pPr>
        <w:spacing w:after="0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A96" w:rsidRDefault="00871A96" w:rsidP="00320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71A96" w:rsidSect="004C3CE5">
      <w:headerReference w:type="default" r:id="rId8"/>
      <w:headerReference w:type="first" r:id="rId9"/>
      <w:pgSz w:w="11906" w:h="16838"/>
      <w:pgMar w:top="709" w:right="1133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7B1" w:rsidRDefault="002237B1" w:rsidP="00043F7C">
      <w:pPr>
        <w:spacing w:after="0" w:line="240" w:lineRule="auto"/>
      </w:pPr>
      <w:r>
        <w:separator/>
      </w:r>
    </w:p>
  </w:endnote>
  <w:endnote w:type="continuationSeparator" w:id="1">
    <w:p w:rsidR="002237B1" w:rsidRDefault="002237B1" w:rsidP="0004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7B1" w:rsidRDefault="002237B1" w:rsidP="00043F7C">
      <w:pPr>
        <w:spacing w:after="0" w:line="240" w:lineRule="auto"/>
      </w:pPr>
      <w:r>
        <w:separator/>
      </w:r>
    </w:p>
  </w:footnote>
  <w:footnote w:type="continuationSeparator" w:id="1">
    <w:p w:rsidR="002237B1" w:rsidRDefault="002237B1" w:rsidP="0004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9037"/>
      <w:docPartObj>
        <w:docPartGallery w:val="Page Numbers (Top of Page)"/>
        <w:docPartUnique/>
      </w:docPartObj>
    </w:sdtPr>
    <w:sdtContent>
      <w:p w:rsidR="00A40156" w:rsidRDefault="00246AEA">
        <w:pPr>
          <w:pStyle w:val="a6"/>
          <w:jc w:val="center"/>
        </w:pPr>
      </w:p>
    </w:sdtContent>
  </w:sdt>
  <w:p w:rsidR="00A40156" w:rsidRDefault="00A401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7C" w:rsidRDefault="00043F7C" w:rsidP="004C3CE5">
    <w:pPr>
      <w:pStyle w:val="a6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  <w:r w:rsidRPr="001E49C0">
      <w:rPr>
        <w:rFonts w:ascii="Calibri" w:eastAsia="Times New Roman" w:hAnsi="Calibri" w:cs="Times New Roman"/>
      </w:rPr>
      <w:object w:dxaOrig="7439" w:dyaOrig="7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80.4pt" o:ole="">
          <v:imagedata r:id="rId1" o:title=""/>
        </v:shape>
        <o:OLEObject Type="Embed" ProgID="PBrush" ShapeID="_x0000_i1025" DrawAspect="Content" ObjectID="_1630819612" r:id="rId2"/>
      </w:object>
    </w:r>
  </w:p>
  <w:p w:rsidR="005D3F8D" w:rsidRDefault="005D3F8D" w:rsidP="004C3CE5">
    <w:pPr>
      <w:pStyle w:val="a6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</w:p>
  <w:p w:rsidR="005D3F8D" w:rsidRPr="005D3F8D" w:rsidRDefault="005D3F8D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3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30"/>
        <w:sz w:val="28"/>
        <w:szCs w:val="28"/>
      </w:rPr>
      <w:t>РЕСПУБЛИКА ДАГЕСТАН</w:t>
    </w:r>
  </w:p>
  <w:p w:rsidR="005D3F8D" w:rsidRPr="005D3F8D" w:rsidRDefault="00730D2F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>
      <w:rPr>
        <w:rFonts w:ascii="Times New Roman" w:hAnsi="Times New Roman" w:cs="Times New Roman"/>
        <w:b/>
        <w:color w:val="002060"/>
        <w:spacing w:val="20"/>
        <w:sz w:val="28"/>
        <w:szCs w:val="28"/>
      </w:rPr>
      <w:t>ГЛАВА</w:t>
    </w:r>
    <w:r w:rsidR="005D3F8D"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 xml:space="preserve"> МУНИЦИПАЛЬНОГО РАЙОНА</w:t>
    </w:r>
  </w:p>
  <w:p w:rsidR="005D3F8D" w:rsidRPr="005D3F8D" w:rsidRDefault="005D3F8D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>«ТАБАСАРАНСКИЙ РАЙОН»</w:t>
    </w:r>
  </w:p>
  <w:p w:rsidR="005D3F8D" w:rsidRPr="00854F0D" w:rsidRDefault="005D3F8D" w:rsidP="004C3CE5">
    <w:pPr>
      <w:spacing w:after="0"/>
      <w:ind w:left="-1134" w:right="-1133"/>
      <w:jc w:val="center"/>
      <w:rPr>
        <w:rFonts w:ascii="Times New Roman" w:hAnsi="Times New Roman" w:cs="Times New Roman"/>
        <w:b/>
      </w:rPr>
    </w:pPr>
  </w:p>
  <w:p w:rsidR="005D3F8D" w:rsidRPr="005D3F8D" w:rsidRDefault="00EA2B29" w:rsidP="004C3CE5">
    <w:pPr>
      <w:spacing w:after="0"/>
      <w:ind w:left="-1134" w:right="-1133"/>
      <w:jc w:val="center"/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</w:pPr>
    <w:r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  <w:t>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770"/>
    <w:multiLevelType w:val="hybridMultilevel"/>
    <w:tmpl w:val="467A3562"/>
    <w:lvl w:ilvl="0" w:tplc="1522F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535D31"/>
    <w:multiLevelType w:val="hybridMultilevel"/>
    <w:tmpl w:val="21C4C53E"/>
    <w:lvl w:ilvl="0" w:tplc="6E1A669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A508EA"/>
    <w:multiLevelType w:val="hybridMultilevel"/>
    <w:tmpl w:val="52FA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B6E7D"/>
    <w:rsid w:val="000016E9"/>
    <w:rsid w:val="000364C1"/>
    <w:rsid w:val="00043F7C"/>
    <w:rsid w:val="000558A8"/>
    <w:rsid w:val="00147B5F"/>
    <w:rsid w:val="00175B04"/>
    <w:rsid w:val="001904B3"/>
    <w:rsid w:val="001A4DFF"/>
    <w:rsid w:val="001A5E30"/>
    <w:rsid w:val="001B672F"/>
    <w:rsid w:val="001C5597"/>
    <w:rsid w:val="001D3890"/>
    <w:rsid w:val="00206320"/>
    <w:rsid w:val="00206939"/>
    <w:rsid w:val="002237B1"/>
    <w:rsid w:val="00233EE6"/>
    <w:rsid w:val="00246AEA"/>
    <w:rsid w:val="00254BD0"/>
    <w:rsid w:val="002710A5"/>
    <w:rsid w:val="0027355C"/>
    <w:rsid w:val="00292A9E"/>
    <w:rsid w:val="002A6AE2"/>
    <w:rsid w:val="002C44F1"/>
    <w:rsid w:val="002D360E"/>
    <w:rsid w:val="002D4361"/>
    <w:rsid w:val="002F6FE4"/>
    <w:rsid w:val="00314C07"/>
    <w:rsid w:val="003154F5"/>
    <w:rsid w:val="00320EE7"/>
    <w:rsid w:val="003272A4"/>
    <w:rsid w:val="00341141"/>
    <w:rsid w:val="00394490"/>
    <w:rsid w:val="003A2BB3"/>
    <w:rsid w:val="003C43A8"/>
    <w:rsid w:val="003E1B96"/>
    <w:rsid w:val="00410B4C"/>
    <w:rsid w:val="004115AE"/>
    <w:rsid w:val="00426ED3"/>
    <w:rsid w:val="00442B7B"/>
    <w:rsid w:val="00463B59"/>
    <w:rsid w:val="00476457"/>
    <w:rsid w:val="00476586"/>
    <w:rsid w:val="004C04C5"/>
    <w:rsid w:val="004C3CE5"/>
    <w:rsid w:val="0051058B"/>
    <w:rsid w:val="00523854"/>
    <w:rsid w:val="00546E6C"/>
    <w:rsid w:val="00572A05"/>
    <w:rsid w:val="005754EA"/>
    <w:rsid w:val="00575F3C"/>
    <w:rsid w:val="005909A1"/>
    <w:rsid w:val="005B7A91"/>
    <w:rsid w:val="005D2365"/>
    <w:rsid w:val="005D3F8D"/>
    <w:rsid w:val="00621964"/>
    <w:rsid w:val="00624224"/>
    <w:rsid w:val="00626C4D"/>
    <w:rsid w:val="0068307C"/>
    <w:rsid w:val="00697472"/>
    <w:rsid w:val="006B6300"/>
    <w:rsid w:val="006C2517"/>
    <w:rsid w:val="006E3EB7"/>
    <w:rsid w:val="007057F3"/>
    <w:rsid w:val="00710A6F"/>
    <w:rsid w:val="00730D2F"/>
    <w:rsid w:val="00736755"/>
    <w:rsid w:val="00764B10"/>
    <w:rsid w:val="007751DB"/>
    <w:rsid w:val="0078686C"/>
    <w:rsid w:val="007B6E7D"/>
    <w:rsid w:val="007C2784"/>
    <w:rsid w:val="0084281F"/>
    <w:rsid w:val="00871A96"/>
    <w:rsid w:val="00874A80"/>
    <w:rsid w:val="008A09C9"/>
    <w:rsid w:val="008A2BA3"/>
    <w:rsid w:val="008A2F32"/>
    <w:rsid w:val="008A5C9A"/>
    <w:rsid w:val="008E2A36"/>
    <w:rsid w:val="008F1533"/>
    <w:rsid w:val="00934F9D"/>
    <w:rsid w:val="0096360F"/>
    <w:rsid w:val="00992C6C"/>
    <w:rsid w:val="009B5731"/>
    <w:rsid w:val="009E2BF1"/>
    <w:rsid w:val="00A163CE"/>
    <w:rsid w:val="00A27E4F"/>
    <w:rsid w:val="00A40156"/>
    <w:rsid w:val="00A418DF"/>
    <w:rsid w:val="00A5232C"/>
    <w:rsid w:val="00A87A4E"/>
    <w:rsid w:val="00A97C11"/>
    <w:rsid w:val="00AB4F84"/>
    <w:rsid w:val="00AD63BC"/>
    <w:rsid w:val="00AF3665"/>
    <w:rsid w:val="00B1373A"/>
    <w:rsid w:val="00B43FD2"/>
    <w:rsid w:val="00B53430"/>
    <w:rsid w:val="00B815D7"/>
    <w:rsid w:val="00B85216"/>
    <w:rsid w:val="00BB5313"/>
    <w:rsid w:val="00BC1605"/>
    <w:rsid w:val="00BC4B02"/>
    <w:rsid w:val="00BE0740"/>
    <w:rsid w:val="00C05843"/>
    <w:rsid w:val="00C3413D"/>
    <w:rsid w:val="00C56120"/>
    <w:rsid w:val="00CC1E4E"/>
    <w:rsid w:val="00CC7B71"/>
    <w:rsid w:val="00CE029E"/>
    <w:rsid w:val="00CE447E"/>
    <w:rsid w:val="00D039F3"/>
    <w:rsid w:val="00D22871"/>
    <w:rsid w:val="00D45330"/>
    <w:rsid w:val="00D51FD4"/>
    <w:rsid w:val="00D649B6"/>
    <w:rsid w:val="00D81B91"/>
    <w:rsid w:val="00D87553"/>
    <w:rsid w:val="00DC241F"/>
    <w:rsid w:val="00DE3150"/>
    <w:rsid w:val="00E47C0B"/>
    <w:rsid w:val="00E56710"/>
    <w:rsid w:val="00E62296"/>
    <w:rsid w:val="00E80F29"/>
    <w:rsid w:val="00E90F85"/>
    <w:rsid w:val="00EA2B29"/>
    <w:rsid w:val="00EC33B4"/>
    <w:rsid w:val="00ED723E"/>
    <w:rsid w:val="00ED772E"/>
    <w:rsid w:val="00F30F7F"/>
    <w:rsid w:val="00F410E2"/>
    <w:rsid w:val="00F43163"/>
    <w:rsid w:val="00F525F2"/>
    <w:rsid w:val="00F67D86"/>
    <w:rsid w:val="00F74AA5"/>
    <w:rsid w:val="00F875E9"/>
    <w:rsid w:val="00FB688A"/>
    <w:rsid w:val="00FF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FD2"/>
    <w:pPr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43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43FD2"/>
    <w:rPr>
      <w:b/>
      <w:bCs/>
    </w:rPr>
  </w:style>
  <w:style w:type="paragraph" w:styleId="a6">
    <w:name w:val="header"/>
    <w:basedOn w:val="a"/>
    <w:link w:val="a7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F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F7C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523854"/>
    <w:rPr>
      <w:color w:val="808080"/>
    </w:rPr>
  </w:style>
  <w:style w:type="table" w:styleId="ab">
    <w:name w:val="Table Grid"/>
    <w:basedOn w:val="a1"/>
    <w:uiPriority w:val="39"/>
    <w:rsid w:val="0077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40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7F06-B2C1-40F2-A062-277E9F0D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90</cp:revision>
  <cp:lastPrinted>2019-09-18T05:46:00Z</cp:lastPrinted>
  <dcterms:created xsi:type="dcterms:W3CDTF">2019-04-12T08:21:00Z</dcterms:created>
  <dcterms:modified xsi:type="dcterms:W3CDTF">2019-09-24T05:40:00Z</dcterms:modified>
</cp:coreProperties>
</file>