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868B8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8E0">
        <w:rPr>
          <w:rFonts w:ascii="Times New Roman" w:hAnsi="Times New Roman" w:cs="Times New Roman"/>
          <w:sz w:val="28"/>
          <w:szCs w:val="28"/>
        </w:rPr>
        <w:t>В Табасаранском районе провели семинар-совещание по вопросам заполнения сведений о доходах</w:t>
      </w:r>
    </w:p>
    <w:p w14:paraId="0FB632F6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CDD238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8E0">
        <w:rPr>
          <w:rFonts w:ascii="Times New Roman" w:hAnsi="Times New Roman" w:cs="Times New Roman"/>
          <w:sz w:val="28"/>
          <w:szCs w:val="28"/>
        </w:rPr>
        <w:t>Сегодня, 10 марта, по поручению главы Табасаранского района Магомеда Курбанова под председательством помощника главы муниципалитета по вопросам противодействия коррупции Низамутдина Саидова состоялось семинар-совещание с участием руководителей образовательных учреждений района.</w:t>
      </w:r>
    </w:p>
    <w:p w14:paraId="020699CC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6C65B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8E0">
        <w:rPr>
          <w:rFonts w:ascii="Times New Roman" w:hAnsi="Times New Roman" w:cs="Times New Roman"/>
          <w:sz w:val="28"/>
          <w:szCs w:val="28"/>
        </w:rPr>
        <w:t>Он был посвящен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о доходах.</w:t>
      </w:r>
    </w:p>
    <w:p w14:paraId="00346117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7D532B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8E0">
        <w:rPr>
          <w:rFonts w:ascii="Times New Roman" w:hAnsi="Times New Roman" w:cs="Times New Roman"/>
          <w:sz w:val="28"/>
          <w:szCs w:val="28"/>
        </w:rPr>
        <w:t>Открывая совещание, Низамутдин Саидов сказал, что справку о доходах должны заполнить 111 работников сферы образования и напомнил присутствующим, что сдать ее необходимо до 30 апреля. Заполняется она как и в предыдущем году посредством программы Справки БК версии 2.5.5.</w:t>
      </w:r>
    </w:p>
    <w:p w14:paraId="06EC9216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D026D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8E0">
        <w:rPr>
          <w:rFonts w:ascii="Times New Roman" w:hAnsi="Times New Roman" w:cs="Times New Roman"/>
          <w:sz w:val="28"/>
          <w:szCs w:val="28"/>
        </w:rPr>
        <w:t>На семинаре разобрали наиболее часто встречающиеся ошибки при оформлении справки о доходах. Это оформленные когда-то старые транспортные средства, не полностью указанные доходы, в которые входят, например, проценты по банковским вкладам, не закрытые счета в банках, земельные участки и.т.д. Неправильно заполненная декларация о доходах может привести к неприятностям вплоть до увольнения с занимаемой должности.</w:t>
      </w:r>
    </w:p>
    <w:p w14:paraId="5442DE6C" w14:textId="77777777" w:rsidR="005608E0" w:rsidRPr="005608E0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03826" w14:textId="32BC8A0F" w:rsidR="00022A3E" w:rsidRDefault="005608E0" w:rsidP="00560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8E0">
        <w:rPr>
          <w:rFonts w:ascii="Times New Roman" w:hAnsi="Times New Roman" w:cs="Times New Roman"/>
          <w:sz w:val="28"/>
          <w:szCs w:val="28"/>
        </w:rPr>
        <w:t>На семинар-совещании был обсужден и гипотетический конфликт интересов, который возникает, когда члены семьи работают в одной организации. Были даны и рекомендации, как избежать подобной ситуации и обвинений в коррупции.</w:t>
      </w:r>
    </w:p>
    <w:p w14:paraId="06092D5B" w14:textId="291DAF9C" w:rsidR="005608E0" w:rsidRPr="005608E0" w:rsidRDefault="005608E0" w:rsidP="005608E0">
      <w:pPr>
        <w:rPr>
          <w:rFonts w:ascii="Times New Roman" w:hAnsi="Times New Roman" w:cs="Times New Roman"/>
          <w:sz w:val="28"/>
          <w:szCs w:val="28"/>
        </w:rPr>
      </w:pPr>
    </w:p>
    <w:p w14:paraId="72E6CC4F" w14:textId="1B38EE55" w:rsidR="005608E0" w:rsidRPr="005608E0" w:rsidRDefault="005608E0" w:rsidP="005608E0">
      <w:pPr>
        <w:rPr>
          <w:rFonts w:ascii="Times New Roman" w:hAnsi="Times New Roman" w:cs="Times New Roman"/>
          <w:sz w:val="28"/>
          <w:szCs w:val="28"/>
        </w:rPr>
      </w:pPr>
    </w:p>
    <w:p w14:paraId="721C01A0" w14:textId="377753A8" w:rsidR="005608E0" w:rsidRPr="005608E0" w:rsidRDefault="005608E0" w:rsidP="005608E0">
      <w:pPr>
        <w:rPr>
          <w:rFonts w:ascii="Times New Roman" w:hAnsi="Times New Roman" w:cs="Times New Roman"/>
          <w:sz w:val="28"/>
          <w:szCs w:val="28"/>
        </w:rPr>
      </w:pPr>
    </w:p>
    <w:p w14:paraId="77D129AC" w14:textId="2E389CED" w:rsidR="005608E0" w:rsidRPr="005608E0" w:rsidRDefault="005608E0" w:rsidP="005608E0">
      <w:pPr>
        <w:rPr>
          <w:rFonts w:ascii="Times New Roman" w:hAnsi="Times New Roman" w:cs="Times New Roman"/>
          <w:sz w:val="28"/>
          <w:szCs w:val="28"/>
        </w:rPr>
      </w:pPr>
    </w:p>
    <w:p w14:paraId="4CE90A3C" w14:textId="0DD9D78A" w:rsidR="005608E0" w:rsidRDefault="005608E0" w:rsidP="005608E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7B2720" wp14:editId="3572BD6D">
            <wp:extent cx="6300470" cy="41986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98C49F" wp14:editId="1F07AF6D">
            <wp:extent cx="6300470" cy="41986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BC0B56" wp14:editId="652FA3EC">
            <wp:extent cx="6300470" cy="41986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4D31E0" w14:textId="647F2E19" w:rsidR="005608E0" w:rsidRPr="005608E0" w:rsidRDefault="005608E0" w:rsidP="005608E0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608E0" w:rsidRPr="005608E0" w:rsidSect="005608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98"/>
    <w:rsid w:val="00022A3E"/>
    <w:rsid w:val="005608E0"/>
    <w:rsid w:val="00B6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506B-C771-4431-9560-38B0EDE8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2025-03-11T10:54:00Z</dcterms:created>
  <dcterms:modified xsi:type="dcterms:W3CDTF">2025-03-11T10:55:00Z</dcterms:modified>
</cp:coreProperties>
</file>