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F2" w:rsidRPr="00AD68B0" w:rsidRDefault="00402BCC" w:rsidP="00402B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68B0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AD68B0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AD68B0"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gramStart"/>
      <w:r w:rsidR="006E791B" w:rsidRPr="00AD68B0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  <w:r w:rsidR="00AD68B0" w:rsidRPr="00AD68B0">
        <w:rPr>
          <w:rFonts w:ascii="Times New Roman" w:hAnsi="Times New Roman" w:cs="Times New Roman"/>
          <w:b/>
          <w:sz w:val="36"/>
          <w:szCs w:val="36"/>
        </w:rPr>
        <w:t>:</w:t>
      </w:r>
      <w:proofErr w:type="gramEnd"/>
      <w:r w:rsidR="00AD68B0" w:rsidRPr="00AD68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791B" w:rsidRPr="00AD68B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D68B0" w:rsidRDefault="00AD68B0" w:rsidP="00402B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68B0" w:rsidRPr="00AD68B0" w:rsidRDefault="006E791B" w:rsidP="006E79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68B0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AD68B0" w:rsidRPr="00AD68B0">
        <w:rPr>
          <w:rFonts w:ascii="Times New Roman" w:hAnsi="Times New Roman" w:cs="Times New Roman"/>
          <w:b/>
        </w:rPr>
        <w:t xml:space="preserve">                    </w:t>
      </w:r>
      <w:r w:rsidRPr="00AD68B0">
        <w:rPr>
          <w:rFonts w:ascii="Times New Roman" w:hAnsi="Times New Roman" w:cs="Times New Roman"/>
          <w:b/>
        </w:rPr>
        <w:t xml:space="preserve">  </w:t>
      </w:r>
      <w:r w:rsidR="00AD68B0" w:rsidRPr="00AD68B0">
        <w:rPr>
          <w:rFonts w:ascii="Times New Roman" w:hAnsi="Times New Roman" w:cs="Times New Roman"/>
          <w:b/>
        </w:rPr>
        <w:t xml:space="preserve">      </w:t>
      </w:r>
      <w:r w:rsidRPr="00AD68B0">
        <w:rPr>
          <w:rFonts w:ascii="Times New Roman" w:hAnsi="Times New Roman" w:cs="Times New Roman"/>
          <w:b/>
        </w:rPr>
        <w:t xml:space="preserve"> </w:t>
      </w:r>
      <w:r w:rsidR="00AD68B0">
        <w:rPr>
          <w:rFonts w:ascii="Times New Roman" w:hAnsi="Times New Roman" w:cs="Times New Roman"/>
          <w:b/>
        </w:rPr>
        <w:t xml:space="preserve">     </w:t>
      </w:r>
      <w:r w:rsidRPr="00AD68B0">
        <w:rPr>
          <w:rFonts w:ascii="Times New Roman" w:hAnsi="Times New Roman" w:cs="Times New Roman"/>
          <w:b/>
        </w:rPr>
        <w:t xml:space="preserve"> </w:t>
      </w:r>
      <w:r w:rsidRPr="00AD68B0">
        <w:rPr>
          <w:rFonts w:ascii="Times New Roman" w:hAnsi="Times New Roman" w:cs="Times New Roman"/>
        </w:rPr>
        <w:t>Приказом</w:t>
      </w:r>
    </w:p>
    <w:p w:rsidR="00AD68B0" w:rsidRPr="00AD68B0" w:rsidRDefault="00AD68B0" w:rsidP="00AD6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68B0">
        <w:rPr>
          <w:rFonts w:ascii="Times New Roman" w:hAnsi="Times New Roman" w:cs="Times New Roman"/>
        </w:rPr>
        <w:t xml:space="preserve">                      </w:t>
      </w:r>
      <w:r w:rsidR="006E791B" w:rsidRPr="00AD68B0">
        <w:rPr>
          <w:rFonts w:ascii="Times New Roman" w:hAnsi="Times New Roman" w:cs="Times New Roman"/>
        </w:rPr>
        <w:t xml:space="preserve"> </w:t>
      </w:r>
      <w:r w:rsidRPr="00AD68B0">
        <w:rPr>
          <w:rFonts w:ascii="Times New Roman" w:hAnsi="Times New Roman" w:cs="Times New Roman"/>
        </w:rPr>
        <w:t xml:space="preserve">                                                                  </w:t>
      </w:r>
      <w:r w:rsidR="006E791B" w:rsidRPr="00AD68B0">
        <w:rPr>
          <w:rFonts w:ascii="Times New Roman" w:hAnsi="Times New Roman" w:cs="Times New Roman"/>
        </w:rPr>
        <w:t xml:space="preserve"> </w:t>
      </w:r>
      <w:r w:rsidRPr="00AD68B0">
        <w:rPr>
          <w:rFonts w:ascii="Times New Roman" w:hAnsi="Times New Roman" w:cs="Times New Roman"/>
        </w:rPr>
        <w:t>П</w:t>
      </w:r>
      <w:r w:rsidR="006E791B" w:rsidRPr="00AD68B0">
        <w:rPr>
          <w:rFonts w:ascii="Times New Roman" w:hAnsi="Times New Roman" w:cs="Times New Roman"/>
        </w:rPr>
        <w:t xml:space="preserve">редседателя </w:t>
      </w:r>
      <w:r w:rsidRPr="00AD68B0">
        <w:rPr>
          <w:rFonts w:ascii="Times New Roman" w:hAnsi="Times New Roman" w:cs="Times New Roman"/>
        </w:rPr>
        <w:t xml:space="preserve">  </w:t>
      </w:r>
      <w:r w:rsidR="006E791B" w:rsidRPr="00AD68B0">
        <w:rPr>
          <w:rFonts w:ascii="Times New Roman" w:hAnsi="Times New Roman" w:cs="Times New Roman"/>
        </w:rPr>
        <w:t xml:space="preserve">контрольно-счетного органа </w:t>
      </w:r>
      <w:r w:rsidR="00271AF2" w:rsidRPr="00AD68B0">
        <w:rPr>
          <w:rFonts w:ascii="Times New Roman" w:hAnsi="Times New Roman" w:cs="Times New Roman"/>
        </w:rPr>
        <w:t xml:space="preserve"> </w:t>
      </w:r>
    </w:p>
    <w:p w:rsidR="00EA5ABF" w:rsidRDefault="00AD68B0" w:rsidP="00AD6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68B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271AF2" w:rsidRPr="00AD68B0">
        <w:rPr>
          <w:rFonts w:ascii="Times New Roman" w:hAnsi="Times New Roman" w:cs="Times New Roman"/>
        </w:rPr>
        <w:t>МР «Табасаранский район»</w:t>
      </w:r>
      <w:r w:rsidR="006E791B">
        <w:rPr>
          <w:rFonts w:ascii="Times New Roman" w:hAnsi="Times New Roman" w:cs="Times New Roman"/>
        </w:rPr>
        <w:t xml:space="preserve">                               </w:t>
      </w:r>
    </w:p>
    <w:p w:rsidR="00271AF2" w:rsidRPr="00271AF2" w:rsidRDefault="00EA5ABF" w:rsidP="006E791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E791B">
        <w:rPr>
          <w:rFonts w:ascii="Times New Roman" w:hAnsi="Times New Roman" w:cs="Times New Roman"/>
        </w:rPr>
        <w:t xml:space="preserve">  от</w:t>
      </w:r>
      <w:proofErr w:type="gramStart"/>
      <w:r w:rsidR="006E791B">
        <w:rPr>
          <w:rFonts w:ascii="Times New Roman" w:hAnsi="Times New Roman" w:cs="Times New Roman"/>
        </w:rPr>
        <w:t xml:space="preserve">   </w:t>
      </w:r>
      <w:r w:rsidR="00271AF2" w:rsidRPr="00271AF2"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24</w:t>
      </w:r>
      <w:r w:rsidR="00271AF2" w:rsidRPr="00271AF2">
        <w:rPr>
          <w:rFonts w:ascii="Times New Roman" w:hAnsi="Times New Roman" w:cs="Times New Roman"/>
        </w:rPr>
        <w:t>»</w:t>
      </w:r>
      <w:r w:rsidR="006E79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марта </w:t>
      </w:r>
      <w:r w:rsidR="00271AF2" w:rsidRPr="00271AF2">
        <w:rPr>
          <w:rFonts w:ascii="Times New Roman" w:hAnsi="Times New Roman" w:cs="Times New Roman"/>
        </w:rPr>
        <w:t>20</w:t>
      </w:r>
      <w:r w:rsidR="00402BCC">
        <w:rPr>
          <w:rFonts w:ascii="Times New Roman" w:hAnsi="Times New Roman" w:cs="Times New Roman"/>
        </w:rPr>
        <w:t>21</w:t>
      </w:r>
      <w:r w:rsidR="006E791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7</w:t>
      </w:r>
    </w:p>
    <w:p w:rsidR="00271AF2" w:rsidRPr="00AD68B0" w:rsidRDefault="00271AF2" w:rsidP="00271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AF2" w:rsidRPr="00AD68B0" w:rsidRDefault="00271AF2" w:rsidP="00271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271AF2" w:rsidRPr="00AD68B0" w:rsidRDefault="00271AF2" w:rsidP="00271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КОНТРОЛЬНО-СЧЕТНОГО ОРГАНА</w:t>
      </w:r>
    </w:p>
    <w:p w:rsidR="00271AF2" w:rsidRPr="00AD68B0" w:rsidRDefault="00271AF2" w:rsidP="00271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МУНИЦИПАЛЬНОГО РАЙОНА «ТАБАСАРАНСКИЙ РАЙОН</w:t>
      </w:r>
      <w:r w:rsidRPr="00AD68B0">
        <w:rPr>
          <w:rFonts w:ascii="Times New Roman" w:hAnsi="Times New Roman" w:cs="Times New Roman"/>
          <w:sz w:val="24"/>
          <w:szCs w:val="24"/>
        </w:rPr>
        <w:t>»</w:t>
      </w:r>
    </w:p>
    <w:p w:rsidR="00271AF2" w:rsidRPr="00AD68B0" w:rsidRDefault="00271AF2" w:rsidP="00271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1AF2" w:rsidRPr="00AD68B0" w:rsidRDefault="00271AF2" w:rsidP="00271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271AF2" w:rsidRPr="00AD68B0" w:rsidRDefault="00271AF2" w:rsidP="00271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1. Предмет и состав Регламента Контрольно-счетного органа</w:t>
      </w:r>
    </w:p>
    <w:p w:rsidR="00271AF2" w:rsidRPr="00AD68B0" w:rsidRDefault="00271AF2" w:rsidP="00271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муниципального района «Табасаранский район</w:t>
      </w:r>
      <w:r w:rsidRPr="00AD68B0">
        <w:rPr>
          <w:rFonts w:ascii="Times New Roman" w:hAnsi="Times New Roman" w:cs="Times New Roman"/>
          <w:sz w:val="24"/>
          <w:szCs w:val="24"/>
        </w:rPr>
        <w:t>».</w:t>
      </w:r>
    </w:p>
    <w:p w:rsidR="00271AF2" w:rsidRPr="00AD68B0" w:rsidRDefault="00271AF2" w:rsidP="00271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1. Регламент Контрольно-счетного органа муниципального района «Табасаранский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>(далее - Регламент) принят во исполнение решения Собрания депутатов муниципального района  «Табасаранский район» от 12.03.2014г. №151 «Об утверждении Положения «О контрольно-счетном органе муниципального района «Табасаранский район»»  Республики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Дагестан должностной инструкции председателя КСО и в соответствии со статьями 6,9 и 11 указанного Положения определяет: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1) вопросы внутренней организации Контрольно-счетного органа района;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2) распределение обязанностей между сотрудниками Контрольно-счетного органа;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3) порядок подготовки и проведения мероприятий контрольной и иной деятельности;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4) иные вопросы, связанные с деятельностью Контрольно-счетного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2. Регламент состоит из основного текста и приложений.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3. Регламент является обязательным для всех должностных лиц и работников аппарата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К</w:t>
      </w:r>
      <w:r w:rsidRPr="00AD68B0">
        <w:rPr>
          <w:rFonts w:ascii="Times New Roman" w:hAnsi="Times New Roman" w:cs="Times New Roman"/>
          <w:sz w:val="24"/>
          <w:szCs w:val="24"/>
        </w:rPr>
        <w:t>онтрольно-счетного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4. Должностные лица и работники аппарата Контрольно-счетного органа муниципального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района «Табасаранский район» руководствуются в своей деятельности федеральными и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республиканскими законами, иными нормативными правовыми актами Российской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Федерации и Республики Дагестан, Уставом муниципального района «Табасаранский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район, Положением "О Контрольно-счетном органе муниципального района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«Табасаранский район», настоящим Регламентом.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5. По вопросам, связанным с организацией работы, должностные лица и работники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аппарата Контрольно-счетного органа муниципального района «Табасаранский район»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руководствуются приказами и распоряжениями председателя Контрольно-счетного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8B0">
        <w:rPr>
          <w:rFonts w:ascii="Times New Roman" w:hAnsi="Times New Roman" w:cs="Times New Roman"/>
          <w:sz w:val="24"/>
          <w:szCs w:val="24"/>
        </w:rPr>
        <w:t xml:space="preserve">органа, 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издаваемыми</w:t>
      </w:r>
      <w:proofErr w:type="gramEnd"/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 в пределах предоставленных полномочий, а также утвержденными в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установленном порядке методическими материалами, инструкциями.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6. По иным вопросам, порядок решения которых не урегулирован настоящим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Регламентом, решения принимаются председателем Контрольно-счетного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2. Статус Контрольно-счетного органа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Контрольно-счетный орган муниципального района «Табасаранский район» (далее -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Контрольно-счетный орган) является постоянно действующим органом муниципального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финансового контроля, образуемым Собранием депутатов муниципального района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«Табасаранский район».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lastRenderedPageBreak/>
        <w:t>Статья 3. Задачи и полномочия Контрольно-счетного органа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Основными задачами Контрольно-счетного органа являются: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1) организация и осуществление финансового контроля за исполнением бюджета района,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включая проведение внешней проверки отчета об исполнении местного бюджета;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2) оценка обоснованности доходных и расходных статей проекта бюджета;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3) оценка эффективности, целевого использования средств бюджета района органами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местного самоуправления, организациями, получающими, перечисляющими и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использующими средства бюджета района;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>контроль</w:t>
      </w:r>
      <w:r w:rsidR="0010467C" w:rsidRPr="00AD68B0">
        <w:rPr>
          <w:rFonts w:ascii="Times New Roman" w:hAnsi="Times New Roman" w:cs="Times New Roman"/>
          <w:sz w:val="24"/>
          <w:szCs w:val="24"/>
        </w:rPr>
        <w:t>,</w:t>
      </w:r>
      <w:r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формирования, рассмотрения и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утверждения проекта бюджета района, отчета об исполнении бюджета района;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5) контроль</w:t>
      </w:r>
      <w:r w:rsidR="0010467C" w:rsidRPr="00AD68B0">
        <w:rPr>
          <w:rFonts w:ascii="Times New Roman" w:hAnsi="Times New Roman" w:cs="Times New Roman"/>
          <w:sz w:val="24"/>
          <w:szCs w:val="24"/>
        </w:rPr>
        <w:t>,</w:t>
      </w:r>
      <w:r w:rsidRPr="00AD68B0">
        <w:rPr>
          <w:rFonts w:ascii="Times New Roman" w:hAnsi="Times New Roman" w:cs="Times New Roman"/>
          <w:sz w:val="24"/>
          <w:szCs w:val="24"/>
        </w:rPr>
        <w:t xml:space="preserve"> за соблюдением установленного порядка управления и распоряжения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имуществом, находящимся в муниципальной собственности;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6) подготовка заключений по проектам бюджета и целевых программ, проектам иных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предусматривающих финансирование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расходов за счет бюджета района или влияющих на формирование и исполнение бюджета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района;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7) анализ исполнения бюджета района; в случае выявления отклонений от утвержденных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показателей - подготовка предложений, направленных на их устранение;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8) проведение комплексных и тематических проверок и обследований по отдельным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разделам и статьям бюджета района;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9) осуществление полномочий контрольно-счетных органов поселений муниципального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района по осуществлению внешнего муниципального финансового контроля, в случае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заключения ими соглашений о передаче указанных функций;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10) информирование Главы муниципального района «Табасаранский район», Собрание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депутатов муниципального района «Табасаранский район» о ходе исполнения бюджета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района и результатах проводимых проверок и обследований.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11) участие в пределах полномочий в мероприятиях, направленных на противодействие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коррупции;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2. В процессе реализации задач, изложенных в настоящем Регламенте, Контрольно</w:t>
      </w:r>
      <w:r w:rsidR="0010467C" w:rsidRPr="00AD68B0">
        <w:rPr>
          <w:rFonts w:ascii="Times New Roman" w:hAnsi="Times New Roman" w:cs="Times New Roman"/>
          <w:sz w:val="24"/>
          <w:szCs w:val="24"/>
        </w:rPr>
        <w:t>-</w:t>
      </w:r>
      <w:r w:rsidRPr="00AD68B0">
        <w:rPr>
          <w:rFonts w:ascii="Times New Roman" w:hAnsi="Times New Roman" w:cs="Times New Roman"/>
          <w:sz w:val="24"/>
          <w:szCs w:val="24"/>
        </w:rPr>
        <w:t>счетный орган осуществляет контрольную, аналитическую и иные виды деятельности.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3. Контрольно-счетный орган имеет право проводить проверки и обследования в органах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местного самоуправления, в том числе в их структурных подразделениях; организациях,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финансируемых за счет средств района; в организациях, вне зависимости от форм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собственности получающих, перечисляющих или использующих средства бюджета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района, а также использующих муниципальную собственность или управляющих ею в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части, связанной с использованием указанных средств и имущества, если это не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противоречит действующему законодательству.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4. Контрольно-счетный орган с целью рассмотрения вопросов планирования и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организации работы Контрольно-счетного органа, разработки методологии контрольной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деятельности, результатов проверок, утверждения отчетов и информационных сообщений,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а также иных вопросов, предусмотренных Положением "О Контрольно-счетном органе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муниципального района «Табасаранский район», вправе создать постоянно действующий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орган Контрольно-счетного органа - Коллегию Контрольно-счетного органа. Состав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Коллегии Контрольно-счетного органа, порядок работы, а также другие вопросы,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связанные с деятельностью Коллегии Контрольно-счетного органа, определяются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организационно-распорядительными документами Контрольно-счетного органа в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lastRenderedPageBreak/>
        <w:t>пределах полномочий, определенных Положением "О Контрольно-счетном органе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муниципального района «Табасаранский район» и настоящим Регламентом.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Глава 2. ПОЛНОМОЧИЯ ДОЛЖНОСТНЫХ ЛИЦ КОНТРОЛЬНО-</w:t>
      </w:r>
      <w:proofErr w:type="gramStart"/>
      <w:r w:rsidRPr="00AD68B0">
        <w:rPr>
          <w:rFonts w:ascii="Times New Roman" w:hAnsi="Times New Roman" w:cs="Times New Roman"/>
          <w:b/>
          <w:sz w:val="24"/>
          <w:szCs w:val="24"/>
        </w:rPr>
        <w:t>СЧЕТНОГО</w:t>
      </w:r>
      <w:r w:rsidR="0010467C" w:rsidRPr="00AD68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D68B0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gramEnd"/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4. Полномочия председателя Контрольно-счетного органа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Контрольно-счетного органа,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организует ее работу в соответствии с Положением "О Контрольно-счетном органе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муниципального района «Табасаранский район», Регламентом и иными нормативными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правовыми актами;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2) издает организационно-распорядительные документы по вопросам деятельности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органа: приказы, распоряжения, инструкции и иные документы;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3) контролирует исполнение Контрольно-счетным органом поручений Собрания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депутатов муниципального района «Табасаранский район», Главы муниципального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района «Табасаранский район»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4) представляет Контрольно-счетный орган во взаимоотношениях с органами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государственной власти, местного самоуправления, иными организациями;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6) подписывает заключения и письменные ответы на запросы, подготовленные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сотрудниками Контрольно-счетного органа, направляемые в органы местного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самоуправления, предприятия, организации и иным лицам;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7) подписывает и направляет заключения представления, экспертизы и письменные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ответы по результатам проведенной экспертизы проектов нормативных правовых актов,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программ, отчетов, информации; запросы о предоставлении информации, приказы на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право проведения проверок и обследований, исходящую корреспонденцию и т.д.;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8) утверждает планы и программы проверок и обследований, положение по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делопроизводству в Контрольно-счетном органе, должностные регламенты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>сотрудников ;</w:t>
      </w:r>
      <w:proofErr w:type="gramEnd"/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9) осуществляет иные полномочия, возложенные на него настоящим Положением;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10) принимает решение о формах и способах реагирования на критические выступления в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отношении Контрольно-счетного органа в средствах массовой информации.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5. Инспекторы Контрольно-счетного органа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Инспекторы Контрольно-счетного органа возглавляют определенные направления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деятельности, которые охватывают комплекс, группу или совокупность ряда доходных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статей местного бюджета, объединенных единством назначения, в их служебные</w:t>
      </w:r>
      <w:r w:rsidR="0010467C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обязанности входит непосредственная организация и проведение контроля в пределах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компетенции Контрольно-счетного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2. Распределение обязанностей между инспекторами устанавлив</w:t>
      </w:r>
      <w:r w:rsidR="00EA5ABF" w:rsidRPr="00AD68B0">
        <w:rPr>
          <w:rFonts w:ascii="Times New Roman" w:hAnsi="Times New Roman" w:cs="Times New Roman"/>
          <w:sz w:val="24"/>
          <w:szCs w:val="24"/>
        </w:rPr>
        <w:t xml:space="preserve">ается </w:t>
      </w:r>
      <w:proofErr w:type="gramStart"/>
      <w:r w:rsidR="00EA5ABF" w:rsidRPr="00AD68B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AD68B0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Контрольно-счетного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3. В пределах своей компетенции инспекторы Контрольно-счетного органа решают все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вопросы организации деятельности возглавляемых ими направлений и несут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ответственность за ее результаты.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4. Инспекторы Контрольно-счетного органа: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1) представляют председателю Контрольно-счетного органа предложения </w:t>
      </w:r>
      <w:r w:rsidR="00EA5ABF" w:rsidRPr="00AD68B0">
        <w:rPr>
          <w:rFonts w:ascii="Times New Roman" w:hAnsi="Times New Roman" w:cs="Times New Roman"/>
          <w:sz w:val="24"/>
          <w:szCs w:val="24"/>
        </w:rPr>
        <w:t>о</w:t>
      </w:r>
    </w:p>
    <w:p w:rsidR="00271AF2" w:rsidRPr="00AD68B0" w:rsidRDefault="00EA5ABF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8B0">
        <w:rPr>
          <w:rFonts w:ascii="Times New Roman" w:hAnsi="Times New Roman" w:cs="Times New Roman"/>
          <w:sz w:val="24"/>
          <w:szCs w:val="24"/>
        </w:rPr>
        <w:t>П</w:t>
      </w:r>
      <w:r w:rsidR="00271AF2" w:rsidRPr="00AD68B0">
        <w:rPr>
          <w:rFonts w:ascii="Times New Roman" w:hAnsi="Times New Roman" w:cs="Times New Roman"/>
          <w:sz w:val="24"/>
          <w:szCs w:val="24"/>
        </w:rPr>
        <w:t>ерспективны</w:t>
      </w:r>
      <w:r w:rsidRPr="00AD68B0">
        <w:rPr>
          <w:rFonts w:ascii="Times New Roman" w:hAnsi="Times New Roman" w:cs="Times New Roman"/>
          <w:sz w:val="24"/>
          <w:szCs w:val="24"/>
        </w:rPr>
        <w:t xml:space="preserve">х </w:t>
      </w:r>
      <w:r w:rsidR="00271AF2" w:rsidRPr="00AD68B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71AF2" w:rsidRPr="00AD68B0">
        <w:rPr>
          <w:rFonts w:ascii="Times New Roman" w:hAnsi="Times New Roman" w:cs="Times New Roman"/>
          <w:sz w:val="24"/>
          <w:szCs w:val="24"/>
        </w:rPr>
        <w:t xml:space="preserve"> текущие планы работы, предложения о внесении изменений и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="00271AF2" w:rsidRPr="00AD68B0">
        <w:rPr>
          <w:rFonts w:ascii="Times New Roman" w:hAnsi="Times New Roman" w:cs="Times New Roman"/>
          <w:sz w:val="24"/>
          <w:szCs w:val="24"/>
        </w:rPr>
        <w:t>дополнений в планы работ по закрепленным за ними направлениям деятельности;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2) вносят предложения председателю Контрольно-счетного органа о рассмотрении актов,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отчетов по результатам проверок и обследований;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lastRenderedPageBreak/>
        <w:t>3) организуют и осуществляют контрольную, аналитическую, информационную и иную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деятельность, обеспечивающую контроль и анализ исполнения бюджета района в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соответствии с классификацией его доходов, функциональной и ведомственной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классификацией расходов, план работы возглавляемого направления;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4) организуют методическую работу возглавляемого направления путем разработки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проектов методических документов по проведению контрольных мероприятий с учетом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специфики возглавляемого направления деятельности Контрольно-счетного органа;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5) готовят запросы в органы местного самоуправления и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>иные организации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и предприятия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 предоставлении информации, необходимой для проведения контрольных и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аналитических работ;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6) проводят в случае необходимости контрольные мероприятия по другому направлению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(как самостоятельно, так и составе группы) по решению председателя Контрольно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- </w:t>
      </w:r>
      <w:r w:rsidRPr="00AD68B0">
        <w:rPr>
          <w:rFonts w:ascii="Times New Roman" w:hAnsi="Times New Roman" w:cs="Times New Roman"/>
          <w:sz w:val="24"/>
          <w:szCs w:val="24"/>
        </w:rPr>
        <w:t>счетного органа;</w:t>
      </w:r>
    </w:p>
    <w:p w:rsidR="00386BFE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7) принимают участие по поручению председателя Контрольно-счетного органа в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рассмотрении вопросов, касающихся компетенции Контрольно-счетного органа, на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заседаниях Собрания депутатов, комитетов,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>комиссий ,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рабочих групп, коллегий и иных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организаций;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8) выполняют другие обязанности, предусмотренные настоящим Регламентом, приказами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и распоряжениями председателя Контрольно-счетного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5. Деятельность инспекторов Контрольно-счетного органа должна основываться и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соответствовать законам и иным нормативным актам Российской Федерации и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Республики Дагестан, Положению "О Контрольно-счетном органе муниципального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района «Табасаранский район», настоящему Регламенту и должностной инструкции,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утверждаемой председателем Контрольно-счетного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6. Инспекторы Контрольно-счетного органа несут ответственность за результаты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деятельности закрепленного за ними направления в части проводимых контрольных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мероприятий и аналитических работ, а также достоверности представляемых по ним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отчетных материалов, представляемых в муниципальные и государственные органы или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предаваемых гласности, а также за разглашение государственной, коммерческой и иной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охраняемой законом тайны. Инспекторы Контрольно-счетного органа несут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персональную ответственность за сохранность документации, переданной им</w:t>
      </w:r>
    </w:p>
    <w:p w:rsidR="00386BFE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руководителем проверяемой организации.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6. Аппарат Контрольно-счетного органа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Аппарат Контрольно-счетного органа состоит из инспекторов и иных штатных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работников.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Глава 3. ОРГАНИЗАЦИЯ ДЕЯТЕЛЬНОСТИ КОНТРОЛЬНО-СЧЕТНОГО ОРГАНА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7. Порядок деятельности Контрольно-счетного органа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В процессе реализации задач, поставленных перед Контрольно-счетным органом в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Положении "О Контрольно-счетном органе муниципального района «Табасаранский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район»", настоящем Регламенте, Контрольно-счетный орган осуществляет контрольную,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аналитическую и иные виды деятельности, что предусматривает: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1) организацию и проведение оперативного контроля за исполнением бюджета в отчетном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году;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2) проведение комплексных проверок и тематических обследований по отдельным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разделам и статьям бюджета;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lastRenderedPageBreak/>
        <w:t>3) анализ проектов бюджета муниципального района «Табасаранский район», законов и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иных нормативных правовых актов, программ и иных документов, затрагивающих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вопросы бюджета и финансов района;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4) анализ нарушений и отклонений в бюджетном процессе, подготовку и внесение в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Собрание депутатов муниципального района «Табасаранский район» предложений по их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устранению, а также совершенствованию бюджетного законодательства в целом;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5) подготовку и представление заключений в Собрание депутатов по исполнению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бюджета района в отчетном году;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6) подготовку и представление заключений и ответов на запросы органов местного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самоуправления района.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2. Контрольно-счетный орган в своей деятельности на основании действующего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законодательства взаимодействует с контрольными, ревизионными и финансовыми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органами, контрольно-счетными органами представительной власти субъектов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Российской Федерации и муниципальных образований, правоохранительными органами,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органами внутриведомственного контроля.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8. Планирование работы Контрольно-счетного органа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Контрольно-счетный орган осуществляет свою деятельность на основе годовых,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квартальных планов работы.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2. В планах работы Контрольно-счетного органа указываются организационные,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контрольные, аналитические мероприятия, а также итоговые выходные документы (акты,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отчеты, заключения, информационно-аналитические записки). Наименование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мероприятий разделов планов работы должно соответствовать наименованиям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мероприятий разделов формы отчета о проделанной работе.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Кроме того, в планах работы Контрольно-счетного органа отражаются мероприятия по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обеспечению контрольной деятельности Контрольно-счетного органа: организация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планирования, юридическое обеспечение, информационно-аналитическое и программное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обеспечение, материально-техническое и финансовое обеспечение, организационное,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кадровое, документационное и архивное обеспечение, опубликование материалов в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и работа со СМИ, а также мероприятия по </w:t>
      </w:r>
      <w:r w:rsidR="00386BFE" w:rsidRPr="00AD68B0">
        <w:rPr>
          <w:rFonts w:ascii="Times New Roman" w:hAnsi="Times New Roman" w:cs="Times New Roman"/>
          <w:sz w:val="24"/>
          <w:szCs w:val="24"/>
        </w:rPr>
        <w:t>контрольной от</w:t>
      </w:r>
      <w:r w:rsidRPr="00AD68B0">
        <w:rPr>
          <w:rFonts w:ascii="Times New Roman" w:hAnsi="Times New Roman" w:cs="Times New Roman"/>
          <w:sz w:val="24"/>
          <w:szCs w:val="24"/>
        </w:rPr>
        <w:t>четной и внешней деятельности Контрольно-счетного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3. Замена, исключение плановых контрольных и других мероприятий (экспертно</w:t>
      </w:r>
      <w:r w:rsidR="00386BFE" w:rsidRPr="00AD68B0">
        <w:rPr>
          <w:rFonts w:ascii="Times New Roman" w:hAnsi="Times New Roman" w:cs="Times New Roman"/>
          <w:sz w:val="24"/>
          <w:szCs w:val="24"/>
        </w:rPr>
        <w:t>-</w:t>
      </w:r>
      <w:r w:rsidRPr="00AD68B0">
        <w:rPr>
          <w:rFonts w:ascii="Times New Roman" w:hAnsi="Times New Roman" w:cs="Times New Roman"/>
          <w:sz w:val="24"/>
          <w:szCs w:val="24"/>
        </w:rPr>
        <w:t>аналитических, информационных, организационных и т.п.), перенос или продление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сроков их выполнения на основании мотивированного ходатайства инспектора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органа, ответственного за их осуществление, принимается приказом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председателя Контрольно-счетного органа. Обязательному включению в план работы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 подлежат предложения Главы муниципального района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«Табасаранский район», комитетов (комиссий) Собрания депутатов,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 xml:space="preserve">депутатских 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объединений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>, отдельных депутатов. Указанные предложения направляются председателю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органа. Внеплановые мероприятия проводятся на основании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обращения Главы муниципального района «Табасаранский район», Председателя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Собрания депутатов.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4. Для формирования плана работы Контрольно-счетного органа на следующий год все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предложения до 15 ноября текущего года направляются председателю Контрольно</w:t>
      </w:r>
      <w:r w:rsidR="00386BFE" w:rsidRPr="00AD68B0">
        <w:rPr>
          <w:rFonts w:ascii="Times New Roman" w:hAnsi="Times New Roman" w:cs="Times New Roman"/>
          <w:sz w:val="24"/>
          <w:szCs w:val="24"/>
        </w:rPr>
        <w:t>-</w:t>
      </w:r>
      <w:r w:rsidRPr="00AD68B0">
        <w:rPr>
          <w:rFonts w:ascii="Times New Roman" w:hAnsi="Times New Roman" w:cs="Times New Roman"/>
          <w:sz w:val="24"/>
          <w:szCs w:val="24"/>
        </w:rPr>
        <w:t>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lastRenderedPageBreak/>
        <w:t>5. Председатель Контрольно-счетного органа до 20 ноября текущего года распределяет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предложения, указанные в пункте 4 настоящей статьи, инспекторам Контрольно-счетного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органа по направлениям.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6. Инспекторы Контрольно-счетного органа до 25 ноября текущего года представляют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председателю Контрольно-счетного органа проекты планов работы соответствующих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аудиторских направлений с предложениями о включении их в проект годового плана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работы Контрольно-счетного органа на следующий год с поквартальной разбивкой.</w:t>
      </w:r>
    </w:p>
    <w:p w:rsidR="00386BFE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Представляемые инспекторами Контрольно-счетного органа предложения в план работы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должны включать следующее: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наименование контрольных мероприятий;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цель и объекты;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сроки проведения;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участников мероприятия;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ответственного за проведение мероприятия.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7. Проект плана мероприятий по обеспечению контрольной деятельности Контрольно</w:t>
      </w:r>
      <w:r w:rsidR="00386BFE" w:rsidRPr="00AD68B0">
        <w:rPr>
          <w:rFonts w:ascii="Times New Roman" w:hAnsi="Times New Roman" w:cs="Times New Roman"/>
          <w:sz w:val="24"/>
          <w:szCs w:val="24"/>
        </w:rPr>
        <w:t>-</w:t>
      </w:r>
      <w:r w:rsidRPr="00AD68B0">
        <w:rPr>
          <w:rFonts w:ascii="Times New Roman" w:hAnsi="Times New Roman" w:cs="Times New Roman"/>
          <w:sz w:val="24"/>
          <w:szCs w:val="24"/>
        </w:rPr>
        <w:t>счетного органа формируется в срок до 25 ноября и не позднее 1 декабря текущего года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вносится Председателем Контрольно-счетного органа на рассмотрение Собрания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депутатов муниципального района «Табасаранский район».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8. Иные мероприятия, проводимые Контрольно-счетным органом, являются</w:t>
      </w:r>
    </w:p>
    <w:p w:rsidR="00271AF2" w:rsidRPr="00AD68B0" w:rsidRDefault="00386BFE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8B0">
        <w:rPr>
          <w:rFonts w:ascii="Times New Roman" w:hAnsi="Times New Roman" w:cs="Times New Roman"/>
          <w:sz w:val="24"/>
          <w:szCs w:val="24"/>
        </w:rPr>
        <w:t>в</w:t>
      </w:r>
      <w:r w:rsidR="00271AF2" w:rsidRPr="00AD68B0">
        <w:rPr>
          <w:rFonts w:ascii="Times New Roman" w:hAnsi="Times New Roman" w:cs="Times New Roman"/>
          <w:sz w:val="24"/>
          <w:szCs w:val="24"/>
        </w:rPr>
        <w:t>неплановыми</w:t>
      </w:r>
      <w:r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="00271AF2" w:rsidRPr="00AD68B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71AF2" w:rsidRPr="00AD68B0">
        <w:rPr>
          <w:rFonts w:ascii="Times New Roman" w:hAnsi="Times New Roman" w:cs="Times New Roman"/>
          <w:sz w:val="24"/>
          <w:szCs w:val="24"/>
        </w:rPr>
        <w:t xml:space="preserve"> распределяются на год распоряжением председателя Контрольно</w:t>
      </w:r>
      <w:r w:rsidRPr="00AD68B0">
        <w:rPr>
          <w:rFonts w:ascii="Times New Roman" w:hAnsi="Times New Roman" w:cs="Times New Roman"/>
          <w:sz w:val="24"/>
          <w:szCs w:val="24"/>
        </w:rPr>
        <w:t>-</w:t>
      </w:r>
      <w:r w:rsidR="00271AF2" w:rsidRPr="00AD68B0">
        <w:rPr>
          <w:rFonts w:ascii="Times New Roman" w:hAnsi="Times New Roman" w:cs="Times New Roman"/>
          <w:sz w:val="24"/>
          <w:szCs w:val="24"/>
        </w:rPr>
        <w:t>счетного органа, исходя из загруженности специалистов.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9. Организация контрольной деятельности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Контрольные мероприятия Контрольно-счетного органа проводятся в соответствии с</w:t>
      </w:r>
      <w:r w:rsidR="00386BFE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утвержденными решением Собрания депутатов муниципального района «Табасаранский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район» квартальными планами работы, составленными на основании годовых планов, с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учетом предложений по проведению внеплановых проверок.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2. Осуществление проверок, обследований может производиться инспектором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 в соответствии с установленным направлением деятельности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либо группой инспекторов с участием специалистов Контрольно-счетного органа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(комплексные проверки, обследования).</w:t>
      </w:r>
    </w:p>
    <w:p w:rsidR="00F8598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3. Не позднее пяти рабочих дней до начала проведения планового контрольного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мероприятия либо в течение трех рабочих дней с момента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EA5ABF" w:rsidRPr="00AD68B0">
        <w:rPr>
          <w:rFonts w:ascii="Times New Roman" w:hAnsi="Times New Roman" w:cs="Times New Roman"/>
          <w:sz w:val="24"/>
          <w:szCs w:val="24"/>
        </w:rPr>
        <w:t xml:space="preserve"> приказа</w:t>
      </w:r>
      <w:proofErr w:type="gramEnd"/>
      <w:r w:rsidR="00EA5ABF" w:rsidRPr="00AD68B0">
        <w:rPr>
          <w:rFonts w:ascii="Times New Roman" w:hAnsi="Times New Roman" w:cs="Times New Roman"/>
          <w:sz w:val="24"/>
          <w:szCs w:val="24"/>
        </w:rPr>
        <w:t xml:space="preserve">  </w:t>
      </w:r>
      <w:r w:rsidRPr="00AD68B0">
        <w:rPr>
          <w:rFonts w:ascii="Times New Roman" w:hAnsi="Times New Roman" w:cs="Times New Roman"/>
          <w:sz w:val="24"/>
          <w:szCs w:val="24"/>
        </w:rPr>
        <w:t>на проведение внепланового контрольного мероприятия инспектор Контрольно</w:t>
      </w:r>
      <w:r w:rsidR="00CB7E8B" w:rsidRPr="00AD68B0">
        <w:rPr>
          <w:rFonts w:ascii="Times New Roman" w:hAnsi="Times New Roman" w:cs="Times New Roman"/>
          <w:sz w:val="24"/>
          <w:szCs w:val="24"/>
        </w:rPr>
        <w:t>-</w:t>
      </w:r>
      <w:r w:rsidRPr="00AD68B0">
        <w:rPr>
          <w:rFonts w:ascii="Times New Roman" w:hAnsi="Times New Roman" w:cs="Times New Roman"/>
          <w:sz w:val="24"/>
          <w:szCs w:val="24"/>
        </w:rPr>
        <w:t>счетного органа (руководитель комплексной рабочей группы), ответственный за</w:t>
      </w:r>
      <w:r w:rsidR="00EA5ABF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проведение проверки, составляет программу проверки или обследования</w:t>
      </w:r>
      <w:r w:rsidR="00D51939" w:rsidRPr="00AD68B0">
        <w:rPr>
          <w:rFonts w:ascii="Times New Roman" w:hAnsi="Times New Roman" w:cs="Times New Roman"/>
          <w:sz w:val="24"/>
          <w:szCs w:val="24"/>
        </w:rPr>
        <w:t xml:space="preserve"> по типовому образцу</w:t>
      </w:r>
      <w:r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="00F85982" w:rsidRPr="00AD68B0">
        <w:rPr>
          <w:rFonts w:ascii="Times New Roman" w:hAnsi="Times New Roman" w:cs="Times New Roman"/>
          <w:sz w:val="24"/>
          <w:szCs w:val="24"/>
        </w:rPr>
        <w:t>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Проекты программ мероприятий разрабатываются на основе контрольных и ревизионных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стандартов, методических указаний, технико-экономических норм и нормативов, иных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внутренних нормативных документов Контрольно-счетного органа, а также на основании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приказов Министерства финансов России.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Программы мероприятий утверждаются председателем Контрольно-счетного органа, на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титульном листе в правом верхнем углу делается запись: "Утверждаю. Председатель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 муниципального района «Табасаранский район» и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указывается дата утверждения, а на последнем листе ставится подпись инспектора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органа, ответственного за проведение проверки.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Программа мероприятия должна содержать: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основание для проведения мероприятия;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lastRenderedPageBreak/>
        <w:t>цель и предмет проводимого мероприятия и осуществляемых в его рамках действий;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вопросы, охватывающие содержание мероприятия;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 проверяемых объектов;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сроки начала и окончания проведения мероприятия;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ответственных исполнителей;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сроки представления отчета на рассмотрение председателю.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Программа проверки предусматривает сроки проведения контрольного мероприятия с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учетом времени составления акта проверки.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Срок проведения проверки, обследования устанавливается планом работы Контрольно</w:t>
      </w:r>
      <w:r w:rsidR="00CB7E8B" w:rsidRPr="00AD68B0">
        <w:rPr>
          <w:rFonts w:ascii="Times New Roman" w:hAnsi="Times New Roman" w:cs="Times New Roman"/>
          <w:sz w:val="24"/>
          <w:szCs w:val="24"/>
        </w:rPr>
        <w:t>-</w:t>
      </w:r>
      <w:r w:rsidRPr="00AD68B0">
        <w:rPr>
          <w:rFonts w:ascii="Times New Roman" w:hAnsi="Times New Roman" w:cs="Times New Roman"/>
          <w:sz w:val="24"/>
          <w:szCs w:val="24"/>
        </w:rPr>
        <w:t>счетного органа, а также документами, определяющими проведение внеплановых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мероприятий. Срок проведения проверки, обследования может быть продлен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 по мотивированному представлению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инспектора, но не более чем до 45 дней.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A5ABF" w:rsidRPr="00AD68B0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AD68B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проведение проверки (обследования) оформляются в одном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экземпляре по типовой форме</w:t>
      </w:r>
      <w:r w:rsidR="00D5193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на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бланке Контрольно-счетного органа, подписываются председателем Контрольно-счетного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органа и регистрируются в установленном порядке.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F85982" w:rsidRPr="00AD68B0">
        <w:rPr>
          <w:rFonts w:ascii="Times New Roman" w:hAnsi="Times New Roman" w:cs="Times New Roman"/>
          <w:sz w:val="24"/>
          <w:szCs w:val="24"/>
        </w:rPr>
        <w:t xml:space="preserve">приказе </w:t>
      </w:r>
      <w:r w:rsidRPr="00AD68B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проведение проверки (обследования) в качестве проверяющих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вписываются все сотрудники Контрольно-счетного органа, участвующие в проведении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контрольного мероприятия.</w:t>
      </w:r>
    </w:p>
    <w:p w:rsidR="00271AF2" w:rsidRPr="00AD68B0" w:rsidRDefault="00F8598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8B0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271AF2" w:rsidRPr="00AD68B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271AF2" w:rsidRPr="00AD68B0">
        <w:rPr>
          <w:rFonts w:ascii="Times New Roman" w:hAnsi="Times New Roman" w:cs="Times New Roman"/>
          <w:sz w:val="24"/>
          <w:szCs w:val="24"/>
        </w:rPr>
        <w:t xml:space="preserve"> проведение проверки (обследования) является правовым основанием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="00271AF2" w:rsidRPr="00AD68B0">
        <w:rPr>
          <w:rFonts w:ascii="Times New Roman" w:hAnsi="Times New Roman" w:cs="Times New Roman"/>
          <w:sz w:val="24"/>
          <w:szCs w:val="24"/>
        </w:rPr>
        <w:t>для допуска указанных в нем должностных лиц к проведению контрольного мероприятия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="00271AF2" w:rsidRPr="00AD68B0">
        <w:rPr>
          <w:rFonts w:ascii="Times New Roman" w:hAnsi="Times New Roman" w:cs="Times New Roman"/>
          <w:sz w:val="24"/>
          <w:szCs w:val="24"/>
        </w:rPr>
        <w:t>указанных в нем субъектов и объектов.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5. </w:t>
      </w:r>
      <w:r w:rsidR="00F85982" w:rsidRPr="00AD68B0">
        <w:rPr>
          <w:rFonts w:ascii="Times New Roman" w:hAnsi="Times New Roman" w:cs="Times New Roman"/>
          <w:sz w:val="24"/>
          <w:szCs w:val="24"/>
        </w:rPr>
        <w:t>Приказ</w:t>
      </w:r>
      <w:r w:rsidRPr="00AD68B0">
        <w:rPr>
          <w:rFonts w:ascii="Times New Roman" w:hAnsi="Times New Roman" w:cs="Times New Roman"/>
          <w:sz w:val="24"/>
          <w:szCs w:val="24"/>
        </w:rPr>
        <w:t xml:space="preserve"> на проведение проверки (обследования) в обязательном порядке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возвращается в Контрольно-счетный орган.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6. При участии в контрольном мероприятии более двух участников инспектор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органа, уполномоченный на его проведение, обязан провести с его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участниками в соответствии с утвержденной программой проверки или обследования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организационно-методическое совещание по вопросам планируемого контрольного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мероприятия, при необходимости каждому выдать персональное задание.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Специалист (специалисты), получивший (получившие) персональное задание на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проведение проверки, обследования в рамках контрольного мероприятия, имеет (имеют)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право самостоятельно проводить проверку (без участия инспектора), составлять по ней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итоговый документ и подписывать его. Он (они) несут персональную ответственность за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полноту проверки, достоверность ее результатов и соблюдение установленных сроков.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7. С момента получения </w:t>
      </w:r>
      <w:proofErr w:type="gramStart"/>
      <w:r w:rsidR="00F85982" w:rsidRPr="00AD68B0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AD68B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проведение проверки (обследования) инспектор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 несет персональную ответственность за организацию его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проведения, сроки и достоверность конечных результатов контрольного мероприятия в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целом в соответствии с действующими законодательством, нормами и стандартами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контрольно-ревизионной деятельности в Российской Федерации.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8. Цель проверки или обсле</w:t>
      </w:r>
      <w:r w:rsidR="00F85982" w:rsidRPr="00AD68B0">
        <w:rPr>
          <w:rFonts w:ascii="Times New Roman" w:hAnsi="Times New Roman" w:cs="Times New Roman"/>
          <w:sz w:val="24"/>
          <w:szCs w:val="24"/>
        </w:rPr>
        <w:t xml:space="preserve">дования - осуществление </w:t>
      </w:r>
      <w:proofErr w:type="gramStart"/>
      <w:r w:rsidR="00F85982" w:rsidRPr="00AD68B0">
        <w:rPr>
          <w:rFonts w:ascii="Times New Roman" w:hAnsi="Times New Roman" w:cs="Times New Roman"/>
          <w:sz w:val="24"/>
          <w:szCs w:val="24"/>
        </w:rPr>
        <w:t xml:space="preserve">контроля, </w:t>
      </w:r>
      <w:r w:rsidRPr="00AD68B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Республики Дагестан, нормативно-правовых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актов органов местного самоуправления муниципального района «Табасаранский район»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при осуществлении субъектом проверки хозяйственных и финансовых операций, их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собственностью, наличием и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>движением имущества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и обязательствами, использованием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материальных и трудовых ресурсов в соответствии с утвержденными нормами,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нормативами и сметами.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lastRenderedPageBreak/>
        <w:t>Проверка представляет собой систему обязательных контрольных действий по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документальной и фактической проверке законности и обоснованности совершенных в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проверяемом периоде хозяйственных и финансовых операций с объектом проверки,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правильности отражения в бухгалтерском учете и отчетности, а также законности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действий руководителя и главного бухгалтера (бухгалтера) и иных лиц, на которых в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и нормативными актами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установлена ответственность за их осуществление.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Обследование представляет собой контрольное мероприятие, осуществляемое в целях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оперативного выявления положения дел по определенному вопросу деятельности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проверяемого субъекта.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9. Проверки и обследования проводятся согласно выданному приказу, как правило, по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месту нахождения субъекта проверки.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10. В случае возникновения необходимости в организации и проведении встречных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проверок и обследований, а также расширения вопросов контрольного мероприятия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(направлений, объектов проверки) инспектор Контрольно-счетного органа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принимает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решение, и оформляет необходимые документы, и представляет на подпись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председателю Контрольно-счетного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11. В случае возникновения необходимости привлечения к контрольному мероприятию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дополнительных специалистов Контрольно-счетного органа, специалистов контрольных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или иных органов, а также с целью образования из них рабочих групп на основе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соглашений инспектор Контрольно-счетного органа обращается с обоснованной просьбой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на имя председателя Контрольно-счетного органа.</w:t>
      </w:r>
    </w:p>
    <w:p w:rsidR="00957F2D" w:rsidRPr="00AD68B0" w:rsidRDefault="00957F2D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12. При проведении проверок и обследований должностные лица Контрольно-счетного органа не имеют права вмешиваться в оперативно-хозяйственную деятельность проверяемых субъектов, а также сообщать третьим лицам содержание исследуемых материалов и иную служебную информацию, полученную в ходе проверки или обследования, а также свои выводы по ним.</w:t>
      </w:r>
    </w:p>
    <w:p w:rsidR="00271AF2" w:rsidRPr="00AD68B0" w:rsidRDefault="00957F2D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Во взаимоотношениях </w:t>
      </w:r>
      <w:proofErr w:type="gramStart"/>
      <w:r w:rsidR="00271AF2" w:rsidRPr="00AD68B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71AF2" w:rsidRPr="00AD68B0">
        <w:rPr>
          <w:rFonts w:ascii="Times New Roman" w:hAnsi="Times New Roman" w:cs="Times New Roman"/>
          <w:sz w:val="24"/>
          <w:szCs w:val="24"/>
        </w:rPr>
        <w:t xml:space="preserve"> взаимоотношениях с субъектом проверки инспекторы Контрольно-счетного органа и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="00271AF2" w:rsidRPr="00AD68B0">
        <w:rPr>
          <w:rFonts w:ascii="Times New Roman" w:hAnsi="Times New Roman" w:cs="Times New Roman"/>
          <w:sz w:val="24"/>
          <w:szCs w:val="24"/>
        </w:rPr>
        <w:t>сотрудники Контрольно-счетного органа руководствуются также Этическим кодексом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="00271AF2" w:rsidRPr="00AD68B0">
        <w:rPr>
          <w:rFonts w:ascii="Times New Roman" w:hAnsi="Times New Roman" w:cs="Times New Roman"/>
          <w:sz w:val="24"/>
          <w:szCs w:val="24"/>
        </w:rPr>
        <w:t>сотрудников контрольно-счетных органов Российской Федерации, принятым 2-й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="00271AF2" w:rsidRPr="00AD68B0">
        <w:rPr>
          <w:rFonts w:ascii="Times New Roman" w:hAnsi="Times New Roman" w:cs="Times New Roman"/>
          <w:sz w:val="24"/>
          <w:szCs w:val="24"/>
        </w:rPr>
        <w:t>Конференцией Ассоциации контрольно-счетных органов Российской Федерации.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10. Права сотрудников Контрольно-счетного органа при проведении контрольных</w:t>
      </w:r>
      <w:r w:rsidR="00CB7E8B" w:rsidRPr="00AD6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При проведении контрольных мероприятий сотрудники Контрольно-счетного органа в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пределах полномочий Контрольно-счетного органа имеют право: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1) посещать государственные органы, органы местного самоуправления, предприятия,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организации и учреждения, банки и другие кредитно-финансовые учреждения независимо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от форм собственности;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2) проверять на объектах всю необходимую документацию и другую информацию в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соответствии с утвержденной программой проверки или обследования;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3) проверять нормативные, плановые, расчетно-платежные документы, сметы, первичные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бухгалтерские документы, отчеты и другую документацию о финансово-хозяйственной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деятельности, о взаимоотношениях с бюджетом района, наличие денежных средств,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ценных бумаг, материальных ценностей и правильность их использования;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lastRenderedPageBreak/>
        <w:t>4) требовать от должностных и материально ответственных лиц объяснения по вопросам,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возникшим в ходе проведения проверок и обследований, а также предоставления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необходимых справок и документов, не приложенных к проверяемым бухгалтерским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документам.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2. Требования сотрудников Контрольно-счетного органа в связи с проведением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контрольного мероприятия, выраженные в рамках компетенции Контрольно-счетного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органа, являются обязательными для руководителей и должностных лиц проверяемых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органов местного самоуправления, предприятий, учреждений и организаций всех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организационно-правовых форм и видов собственности.</w:t>
      </w:r>
    </w:p>
    <w:p w:rsidR="00D51939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3. В случае отказа руководителя или работников проверяемого объекта в допуске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проверяющих, указанных в приказе на проведение проверки (обследования), к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проведению проверки или в предоставлении необходимой информации, создания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 xml:space="preserve">иных 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препятствий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 сотрудники обязаны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незамедлительно оформить акт с указанием даты, времени и места, данных работника,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допустившего указанные действия, в соответствии с типовым образцом</w:t>
      </w:r>
      <w:r w:rsidR="00D51939" w:rsidRPr="00AD68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 Акт составляется в двух экземплярах, один вручается руководителю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проверяемого объекта, другой передается Председателю Контрольно-счетного органа для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принятия соответствующих мер.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11. Составление актов при проведении контрольных мероприятий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Акт - это служебный документ Контрольно-счетного органа, составленный</w:t>
      </w:r>
    </w:p>
    <w:p w:rsidR="00F8598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инспектором (инспекторами) и (или) специалистом (специалистами) Контрольно-счетного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органа, подтверждающий документально установленные в ходе проверки или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обследования факты, события, действия субъекта проверки и зарегистрированный в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соответствии с положением по делопроизводству в Контрольно-счетном органе,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утвержденным председателем Контрольно-счетного органа.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Регистрация акта производится после его оформления</w:t>
      </w:r>
      <w:r w:rsidR="00F85982" w:rsidRPr="00AD68B0">
        <w:rPr>
          <w:rFonts w:ascii="Times New Roman" w:hAnsi="Times New Roman" w:cs="Times New Roman"/>
          <w:sz w:val="24"/>
          <w:szCs w:val="24"/>
        </w:rPr>
        <w:t xml:space="preserve">, </w:t>
      </w:r>
      <w:r w:rsidRPr="00AD68B0">
        <w:rPr>
          <w:rFonts w:ascii="Times New Roman" w:hAnsi="Times New Roman" w:cs="Times New Roman"/>
          <w:sz w:val="24"/>
          <w:szCs w:val="24"/>
        </w:rPr>
        <w:t>и подписания инспектором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 и (или) специалистами, участвовавшими в проверке,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обследовани</w:t>
      </w:r>
      <w:r w:rsidR="00F85982" w:rsidRPr="00AD68B0">
        <w:rPr>
          <w:rFonts w:ascii="Times New Roman" w:hAnsi="Times New Roman" w:cs="Times New Roman"/>
          <w:sz w:val="24"/>
          <w:szCs w:val="24"/>
        </w:rPr>
        <w:t>я</w:t>
      </w:r>
      <w:r w:rsidRPr="00AD68B0">
        <w:rPr>
          <w:rFonts w:ascii="Times New Roman" w:hAnsi="Times New Roman" w:cs="Times New Roman"/>
          <w:sz w:val="24"/>
          <w:szCs w:val="24"/>
        </w:rPr>
        <w:t xml:space="preserve"> (регистрационные реквизиты до окончательного оформления и подписания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акта не присваиваются).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2. Акт составляется по окончанию проверки или обследования в двух экземплярах,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подписывается инспектором (инспекторами) и (или) специалистами, которые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непосредственно участвовали в контрольном мероприятии, по итогам которого составлен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акт. В акте в обязательном порядке указываются сроки (период) фактического проведения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проверки (без учета времени его оформления).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3. Акт может составляться по отдельно проверенным вопросам (направлениям, объектам),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отдельно проведенному обследованию в ходе проверки.</w:t>
      </w:r>
    </w:p>
    <w:p w:rsidR="00CB7E8B" w:rsidRPr="00AD68B0" w:rsidRDefault="00F8598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4. В акте должны быть указаны, </w:t>
      </w:r>
      <w:r w:rsidR="00271AF2" w:rsidRPr="00AD68B0">
        <w:rPr>
          <w:rFonts w:ascii="Times New Roman" w:hAnsi="Times New Roman" w:cs="Times New Roman"/>
          <w:sz w:val="24"/>
          <w:szCs w:val="24"/>
        </w:rPr>
        <w:t xml:space="preserve">все необходимые исходные данные: 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8B0">
        <w:rPr>
          <w:rFonts w:ascii="Times New Roman" w:hAnsi="Times New Roman" w:cs="Times New Roman"/>
          <w:sz w:val="24"/>
          <w:szCs w:val="24"/>
        </w:rPr>
        <w:t xml:space="preserve">основание, 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, 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(что именно проверяется: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обеспечение своевременности выделения средств, или их целевое использование по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конкретной программе, или эффективность использования средств, или выполнение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требований какого-либо конкретного нормативного правового акта и др.), объекты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проверки;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 изученных документов;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 изученных объектов, данные которых сопоставлялись с данными документов;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lastRenderedPageBreak/>
        <w:t>перечень неполученных документов из числа затребованных с указанием причин и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номеров актов в случае отказа в предоставлении документов или иных фактов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препятствования работе;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</w:t>
      </w:r>
      <w:r w:rsidR="00F85982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выявленных фактов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>нарушений</w:t>
      </w:r>
      <w:r w:rsidR="00F85982" w:rsidRPr="00AD68B0">
        <w:rPr>
          <w:rFonts w:ascii="Times New Roman" w:hAnsi="Times New Roman" w:cs="Times New Roman"/>
          <w:sz w:val="24"/>
          <w:szCs w:val="24"/>
        </w:rPr>
        <w:t xml:space="preserve">  </w:t>
      </w:r>
      <w:r w:rsidRPr="00AD68B0">
        <w:rPr>
          <w:rFonts w:ascii="Times New Roman" w:hAnsi="Times New Roman" w:cs="Times New Roman"/>
          <w:sz w:val="24"/>
          <w:szCs w:val="24"/>
        </w:rPr>
        <w:t>законодательства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в деятельности проверяемого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органа власти, организации (с указанием конкретных статей законодательных и иных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нормативных правовых актов, требования которых нарушены), а также фактов нецелевого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(незаконного) и (или) 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неэффективного использования финансовых и иных 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государственных ресурсов с обязательным указанием оценки ущерба бюджета района 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муниципальной собственности при наличии такового, а также с указанием конкретных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должностных лиц, допустивших нарушения.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При изложении в актах фактов выявленных нарушений должна обеспечиваться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объективность и точность описания их сущности со ссылкой на подлинные документы,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подтверждающие достоверность записей в акте.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В случае если при проведении мероприятия нарушений не выявлено, по его результатам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оформляется акт. При этом в акте делается запись: "Нарушений не выявлено".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5. Акт после его оформления и регистрации в соответствии с требованиями положения по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делопроизводству подлежит обязательному направлению для ознакомления должностным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лицам субъекта проверки (руководителю и главному бухгалтеру). С сопроводительным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письмом направляются два экземпляра акта, первый из которых после ознакомления и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подписания его должностными лицами субъекта проверки возвращается в Контрольно</w:t>
      </w:r>
      <w:r w:rsidR="00CB7E8B" w:rsidRPr="00AD68B0">
        <w:rPr>
          <w:rFonts w:ascii="Times New Roman" w:hAnsi="Times New Roman" w:cs="Times New Roman"/>
          <w:sz w:val="24"/>
          <w:szCs w:val="24"/>
        </w:rPr>
        <w:t>-</w:t>
      </w:r>
      <w:r w:rsidRPr="00AD68B0">
        <w:rPr>
          <w:rFonts w:ascii="Times New Roman" w:hAnsi="Times New Roman" w:cs="Times New Roman"/>
          <w:sz w:val="24"/>
          <w:szCs w:val="24"/>
        </w:rPr>
        <w:t>счетный орган. Срок для ознакомления и подписания акта проверяемой стороной не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должен превышать пяти рабочих дней со дня получения акта.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6. Сотрудник (сотрудники) Контрольно-счетного органа, составивший (составившие) акт,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несет персональную ответственность за достоверность информации, зафиксированной в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указанном акте, за полноту и всесторонний характер проведения мероприятия, по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результатам которого составлен акт, а также за обоснованность выводов, изложенных в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акте.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7. В качестве отказа должностных лиц проверяемого субъекта от подписи в ознакомлении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 актом</w:t>
      </w:r>
      <w:r w:rsidR="0059055B" w:rsidRPr="00AD68B0">
        <w:rPr>
          <w:rFonts w:ascii="Times New Roman" w:hAnsi="Times New Roman" w:cs="Times New Roman"/>
          <w:sz w:val="24"/>
          <w:szCs w:val="24"/>
        </w:rPr>
        <w:t>,</w:t>
      </w:r>
      <w:r w:rsidRPr="00AD68B0">
        <w:rPr>
          <w:rFonts w:ascii="Times New Roman" w:hAnsi="Times New Roman" w:cs="Times New Roman"/>
          <w:sz w:val="24"/>
          <w:szCs w:val="24"/>
        </w:rPr>
        <w:t xml:space="preserve"> по итогам проверки квалифицируются следующие случаи: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если первый экземпляр акта, направленный Контрольно-счетным органом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сопроводительным письмом в адрес проверяемой стороны для ознакомления и</w:t>
      </w:r>
      <w:r w:rsidR="00CB7E8B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подписания, в указанные сроки не возвращен в Контрольно-счетный орган;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если первый экземпляр акта возвращен в Контрольно-счетный орган без подписи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руководителя субъекта проверки;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если руководитель субъекта проверки при непосредственном контакте заявил об отказе от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подписи в ознакомлении с актом и на последнем листе первого экземпляра акта об этом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сделана отметка, скрепленная его личной подписью, а в случае его отказа от подписи инспектора Контрольно-счетного органа, после чего последний организует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ознакомление должностного лица проверяемой стороны с актом посредством служебной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переписки.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В случае наличия одного из указанных выше оснований, свидетельствующих об отказе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руководителя субъекта проверки от подписи в ознакомлении с соответствующим актом,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это обстоятельство отражается в отчете, оформленном по результатам данной проверки.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8. В случае получения от субъекта проверки вместе с подписанным первым экземпляром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 xml:space="preserve">акта 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>-счетного органа, возглавляющий соответствующее направление, обязан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организовать и документально оформить согласительную процедуру по ним.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Согласительная процедура включает в себя следующее: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lastRenderedPageBreak/>
        <w:t>субъекту проверки по всем предъявленным возражениям (разногласиям), не меняющим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существа результатов проверки, за подписью инспектора направляется письменный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аргументированный ответ;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указанный ответ оформляется в виде служебного документа Контрольно-счетного органа;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если по мнению инспектора Контрольно-счетного органа возражения (разногласия)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субъекта проверки являются существенными и требуют урегулирования, то он организует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и проводит служебное совещание с должностными лицами субъекта проверки по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первоначально предъявленным в письменной форме возражениям (разногласиям).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Результаты этого совещания оформляются протоколом согласования разногласий (в 2-х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экземплярах), который подписывается обеими сторонами;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по несогласованным разногласиям отдельно документируются собственные мнения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сторон, являющиеся приложениями к протоколу. Протокол оформляется в виде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служебного документа Контрольно-счетного органа, и второй его экземпляр передается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субъекту проверки.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9. В случае отказа руководителя субъекта проверки от подписи в оформленном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надлежащим образом протоколе согласования разногласий в ходе служебного совещания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или в день его проведения инспектор Контрольно-счетного органа составляет собственное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окончательное решение в виде служебного документа Контрольно-счетного органа. В нем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указывается факт проведения служебного совещания, факт отказа руководителя от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подписи. Данный служебный документ составляется в двух экземплярах, подписывается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инспектором Контрольно-счетного органа и регистрируется, его второй экземпляр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направляется субъекту проверки.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10. Оформленный в соответствии с настоящим Регламентом акт по итогам проверки со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всеми приложениями к нему является служебным документом Контрольно-счетного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органа. Его хранение, размножение и пользование производится с соблюдением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требований, установленных для категории документов с грифом "Для служебного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пользования".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11. Материалы каждой проверки, обследования составляют отдельное дело с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соответствующим индексом, номером, наименованием.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12. Отчет о проведении проверки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Отчет - служебный документ Контрольно-счетного органа, составленный на основании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акта проверки, обследования и содержащий комплексный анализ и оценку, обобщенные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выводы, предложения и рекомендации по проведенному контрольному мероприятию.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За достоверность отчета инспектор Контрольно-счетного органа несет персональную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ответственность. Отчеты по результатам проверок, обследований представляются для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рассмотрения председателю Контрольно-счетного органа. На основании отчетов по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результатам проверок, обследований составляется сводный годовой отчет о работе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 за отчетный период.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2. Разработка и составление отчета по результатам проверки, обследования возлагается на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инспектора (инспекторов)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органа.</w:t>
      </w:r>
    </w:p>
    <w:p w:rsidR="002D3D36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3. В отчете содержатся: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все необходимые исходные данные: основание, цель, предмет (что именно проверяется: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обеспечение своевременности выделения средств, или их целевое использование по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конкретной программе, или эффективность использования средств, или выполнение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требований какого-либо конкретного нормативного правового акта и др.), объекты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проверки;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 изученных документов;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lastRenderedPageBreak/>
        <w:t>перечень изученных объектов, данные которых сопоставлялись с данными документов;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 неполученных документов из числа затребованных с указанием причин и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номеров актов в случае отказа в предоставлении документов или иных фактов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препятствования в работе;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 оформленных актов;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 вскрытых фактов нарушений законодательства в деятельности проверяемого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органа власти, организации (со ссылкой на номера актов и с указанием конкретных статей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законодательных и иных нормативных правовых актов, требования которых нарушены) с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обязательным указанием оценки ущерба для бюджета, муниципальной собственности при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наличии такового, а также с указанием конкретных должностных лиц, допустивших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нарушения;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 фактов нецелевого и (или) неэффективного использования финансовых и иных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муниципальных ресурсов (со ссылками на оформленные акты) с обязательным указанием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оценки ущерба для бюджета, муниципальной собственности при наличии такового, а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также с указанием конкретных должностных лиц, допустивших нарушения;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 выявленных недостатков в управлении и ведомственном контроле в сфере,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соответствующей предмету контрольного мероприятия;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 выявленных недостатков законодательного регулирования в сфере,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соответствующей предмету мероприятия;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предложения по взысканию средств с юридических лиц;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предложения по санкциям (не уголовным) в отношении должностных лиц, допустивших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нарушения;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предложения об изменениях в законодательном регулировании в сфере, соответствующей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предмету мероприятия;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перечень предлагаемых представлений по результатам мероприятия.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В отчете также должны содержаться указание на ознакомление под расписку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руководителей проверяемых организаций с актами, а также на наличие письменных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замечаний и возражений, либо сведения об отказе от подписи со ссылкой на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соответствующие записи в актах по фактам вскрытых в ходе мероприятия нарушений.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При наличии замечаний в отчете указывается на согласие либо несогласие инспектора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 с замечаниями.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В приложении к отчету о результатах мероприятия указывается перечень всех документов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(актов, справок и др.), содержащих исходную информацию,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>подтверждающую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 </w:t>
      </w:r>
      <w:r w:rsidRPr="00AD68B0">
        <w:rPr>
          <w:rFonts w:ascii="Times New Roman" w:hAnsi="Times New Roman" w:cs="Times New Roman"/>
          <w:sz w:val="24"/>
          <w:szCs w:val="24"/>
        </w:rPr>
        <w:t>достоверность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данных о результатах мероприятия.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Дополнительная подробная информация, в том числе об особенностях правового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регулирования в соответствующей сфере, приводится при необходимости в приложениях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 отчету.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4. Всем отчетам присваивается ограничительная пометка "Для служебного пользования".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Проект отчета по результатам проверки (проверок) или обследования (обследований)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подготавливается инспектором в течение не более 5 рабочих дней после ознакомления с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актом проверки должностными лицами субъекта проверки (руководителем и главным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бухгалтером) и окончания согласительных процедур. В исключительных случаях по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решению председателя Контрольно-счетного органа срок подготовки проекта отчета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может быть продлен</w:t>
      </w:r>
      <w:r w:rsidR="002D3D36" w:rsidRPr="00AD68B0">
        <w:rPr>
          <w:rFonts w:ascii="Times New Roman" w:hAnsi="Times New Roman" w:cs="Times New Roman"/>
          <w:sz w:val="24"/>
          <w:szCs w:val="24"/>
        </w:rPr>
        <w:t>о</w:t>
      </w:r>
      <w:r w:rsidRPr="00AD68B0">
        <w:rPr>
          <w:rFonts w:ascii="Times New Roman" w:hAnsi="Times New Roman" w:cs="Times New Roman"/>
          <w:sz w:val="24"/>
          <w:szCs w:val="24"/>
        </w:rPr>
        <w:t>.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lastRenderedPageBreak/>
        <w:t>5. Категорию служебного документа Контрольно-счетного органа отчет приобретает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после его окончательного утверждения председателем Контрольно-счетного органа и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регистрации в соответствии с положением по делопроизводству.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6. По результатам рассмотрения отчета о результатах мероприятия председатель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 утверждает отчет либо отклоняет отчет с указанием причин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его отклонения.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Кроме того, определяет считать мероприятие законченным и отчет окончательным или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же, в случае необходимости, считать отчет промежуточным и продолжить мероприятие с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утверждением программы дополнительного углубленного мероприятия.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В случае утверждения отчета при необходимости подписывает представление и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направляет письмо в правоохранительные органы.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Основанием для отклонения отчета председателем Контрольно-счетного органа могут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являться: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несоответствие представленного отчета исходной постановке задачи (формулировке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поручения Контрольно-счетного органа или наименованию планового мероприятия);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несоответствие представленного отчета утвержденной программе мероприятия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(неполнота проведения мероприятия);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несоответствие представленного отчета актам, заключениям и иным документам по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результатам мероприятия;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отсутствие в отчете или несоответствие материалам мероприятия выводов по результатам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мероприятия или отсутствие в выводах оценки ущерба для бюджета вследствие вскрытых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нарушений (при наличии таковых);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отсутствие в отчете или несоответствие материалам мероприятия предложений по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результатам мероприятия;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несоответствие представленных материалов, включая отчет, требованиям настоящего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Регламента, стандартов, методических указаний, технико-экономических норм и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нормативов и иных внутренних нормативных документов Контрольно-счетного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При отклонении отчета в решении председателя Контрольно-счетного органа должны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быть указаны основания этого решения и дано поручение инспектору, ответственному за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проведение данного мероприятия, провести дополнительные проверки или иные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необходимые действия, дооформить документы, выполнить иные действия в соответствии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 требованиями настоящего Регламента.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7. Датой окончания мероприятия считается дата принятия председателем Контрольно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- </w:t>
      </w:r>
      <w:r w:rsidRPr="00AD68B0">
        <w:rPr>
          <w:rFonts w:ascii="Times New Roman" w:hAnsi="Times New Roman" w:cs="Times New Roman"/>
          <w:sz w:val="24"/>
          <w:szCs w:val="24"/>
        </w:rPr>
        <w:t>счетного органа решения по результатам мероприятия.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Отчеты не могут содержать политических оценок решений, принимаемых органами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представительной и исполнительной власти по вопросам их ведения.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Обязательным является указание в отчете фактических сроков проведения контрольного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8. В случае отклонения отчета ответственный инспектор Контрольно-счетного органа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организует его доработку в соответствии с высказанными замечаниями и предложениями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председателя Контрольно-счетного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9. С учетом рассылки отчет составляется в трех экземплярах (первый </w:t>
      </w:r>
      <w:r w:rsidR="002D3D36" w:rsidRPr="00AD68B0">
        <w:rPr>
          <w:rFonts w:ascii="Times New Roman" w:hAnsi="Times New Roman" w:cs="Times New Roman"/>
          <w:sz w:val="24"/>
          <w:szCs w:val="24"/>
        </w:rPr>
        <w:t>–</w:t>
      </w:r>
      <w:r w:rsidRPr="00AD68B0">
        <w:rPr>
          <w:rFonts w:ascii="Times New Roman" w:hAnsi="Times New Roman" w:cs="Times New Roman"/>
          <w:sz w:val="24"/>
          <w:szCs w:val="24"/>
        </w:rPr>
        <w:t>Контрольно</w:t>
      </w:r>
      <w:r w:rsidR="002D3D36" w:rsidRPr="00AD68B0">
        <w:rPr>
          <w:rFonts w:ascii="Times New Roman" w:hAnsi="Times New Roman" w:cs="Times New Roman"/>
          <w:sz w:val="24"/>
          <w:szCs w:val="24"/>
        </w:rPr>
        <w:t>-</w:t>
      </w:r>
      <w:r w:rsidRPr="00AD68B0">
        <w:rPr>
          <w:rFonts w:ascii="Times New Roman" w:hAnsi="Times New Roman" w:cs="Times New Roman"/>
          <w:sz w:val="24"/>
          <w:szCs w:val="24"/>
        </w:rPr>
        <w:t>счетному органу, второй и третий – Главе и Собрание депутатов муниципального района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«Табасаранский район»).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Дальнейшее размножение отчета с первого экземпляра осуществляется в соответствии с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требованиями положения по делопроизводству в Контрольно-счетном органе.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lastRenderedPageBreak/>
        <w:t>Рассылка указанного документа осуществляется в течение рабочего дня после его</w:t>
      </w:r>
      <w:r w:rsidR="002D3D36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регистрации.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828"/>
        <w:gridCol w:w="862"/>
        <w:gridCol w:w="828"/>
        <w:gridCol w:w="6118"/>
        <w:gridCol w:w="828"/>
      </w:tblGrid>
      <w:tr w:rsidR="00E55ACD" w:rsidRPr="00AD68B0" w:rsidTr="00E55ACD">
        <w:trPr>
          <w:gridAfter w:val="1"/>
          <w:wAfter w:w="828" w:type="dxa"/>
        </w:trPr>
        <w:tc>
          <w:tcPr>
            <w:tcW w:w="1690" w:type="dxa"/>
            <w:gridSpan w:val="2"/>
            <w:hideMark/>
          </w:tcPr>
          <w:p w:rsidR="00E55ACD" w:rsidRPr="00AD68B0" w:rsidRDefault="00E55ACD" w:rsidP="00E55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13.      </w:t>
            </w:r>
          </w:p>
        </w:tc>
        <w:tc>
          <w:tcPr>
            <w:tcW w:w="6946" w:type="dxa"/>
            <w:gridSpan w:val="2"/>
            <w:hideMark/>
          </w:tcPr>
          <w:p w:rsidR="00E55ACD" w:rsidRPr="00AD68B0" w:rsidRDefault="00E55ACD" w:rsidP="00E55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D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Представления и предписания Контрольно-счетного органа</w:t>
            </w:r>
          </w:p>
        </w:tc>
      </w:tr>
      <w:tr w:rsidR="00E55ACD" w:rsidRPr="00AD68B0" w:rsidTr="00E55ACD">
        <w:trPr>
          <w:gridBefore w:val="1"/>
          <w:wBefore w:w="828" w:type="dxa"/>
        </w:trPr>
        <w:tc>
          <w:tcPr>
            <w:tcW w:w="1690" w:type="dxa"/>
            <w:gridSpan w:val="2"/>
          </w:tcPr>
          <w:p w:rsidR="00E55ACD" w:rsidRPr="00AD68B0" w:rsidRDefault="00E55ACD" w:rsidP="00E55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E55ACD" w:rsidRPr="00AD68B0" w:rsidRDefault="00E55ACD" w:rsidP="00E55A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55ACD" w:rsidRPr="00AD68B0" w:rsidRDefault="00E55ACD" w:rsidP="00E55ACD">
      <w:pPr>
        <w:spacing w:after="0" w:line="240" w:lineRule="auto"/>
        <w:jc w:val="both"/>
        <w:rPr>
          <w:rFonts w:ascii="Times New Roman" w:hAnsi="Times New Roman" w:cs="Times New Roman"/>
          <w:spacing w:val="-28"/>
          <w:sz w:val="24"/>
          <w:szCs w:val="24"/>
          <w:lang w:eastAsia="ru-RU"/>
        </w:rPr>
      </w:pPr>
      <w:r w:rsidRPr="00AD68B0">
        <w:rPr>
          <w:rFonts w:ascii="Times New Roman" w:hAnsi="Times New Roman" w:cs="Times New Roman"/>
          <w:sz w:val="24"/>
          <w:szCs w:val="24"/>
          <w:lang w:eastAsia="ru-RU"/>
        </w:rPr>
        <w:t>1. Контрольно-счетный орган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55ACD" w:rsidRPr="00AD68B0" w:rsidRDefault="00E55ACD" w:rsidP="00E55AC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8B0">
        <w:rPr>
          <w:rFonts w:ascii="Times New Roman" w:hAnsi="Times New Roman" w:cs="Times New Roman"/>
          <w:sz w:val="24"/>
          <w:szCs w:val="24"/>
          <w:lang w:eastAsia="ru-RU"/>
        </w:rPr>
        <w:t xml:space="preserve">2. Представление Контрольно-счетного органа подписывается председателем Контрольно-счетного органа. </w:t>
      </w:r>
    </w:p>
    <w:p w:rsidR="00E55ACD" w:rsidRPr="00AD68B0" w:rsidRDefault="00E55ACD" w:rsidP="00E55AC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8B0">
        <w:rPr>
          <w:rFonts w:ascii="Times New Roman" w:hAnsi="Times New Roman" w:cs="Times New Roman"/>
          <w:sz w:val="24"/>
          <w:szCs w:val="24"/>
          <w:lang w:eastAsia="ru-RU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Контрольно-счетный орган о   принятых   по   результатам   рассмотрения представления решениях и мерах.</w:t>
      </w:r>
    </w:p>
    <w:p w:rsidR="00E55ACD" w:rsidRPr="00AD68B0" w:rsidRDefault="00E55ACD" w:rsidP="00E55ACD">
      <w:pPr>
        <w:jc w:val="both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  <w:r w:rsidRPr="00AD68B0">
        <w:rPr>
          <w:rFonts w:ascii="Times New Roman" w:hAnsi="Times New Roman" w:cs="Times New Roman"/>
          <w:sz w:val="24"/>
          <w:szCs w:val="24"/>
          <w:lang w:eastAsia="ru-RU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Контрольно-счетного органа контрольных мероприятий, а также в случаях несоблюдения сроков рассмотрения представлений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E55ACD" w:rsidRPr="00AD68B0" w:rsidRDefault="00E55ACD" w:rsidP="00E55AC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8B0">
        <w:rPr>
          <w:rFonts w:ascii="Times New Roman" w:hAnsi="Times New Roman" w:cs="Times New Roman"/>
          <w:sz w:val="24"/>
          <w:szCs w:val="24"/>
          <w:lang w:eastAsia="ru-RU"/>
        </w:rPr>
        <w:t xml:space="preserve">5. Предписание Контрольно-счетного органа должно содержать указание на конкретные допущенные нарушения и конкретные основания вынесения предписания. </w:t>
      </w:r>
    </w:p>
    <w:p w:rsidR="00E55ACD" w:rsidRPr="00AD68B0" w:rsidRDefault="00E55ACD" w:rsidP="00E55ACD">
      <w:pPr>
        <w:jc w:val="both"/>
        <w:rPr>
          <w:rFonts w:ascii="Times New Roman" w:hAnsi="Times New Roman" w:cs="Times New Roman"/>
          <w:spacing w:val="-16"/>
          <w:sz w:val="24"/>
          <w:szCs w:val="24"/>
          <w:lang w:eastAsia="ru-RU"/>
        </w:rPr>
      </w:pPr>
      <w:r w:rsidRPr="00AD68B0">
        <w:rPr>
          <w:rFonts w:ascii="Times New Roman" w:hAnsi="Times New Roman" w:cs="Times New Roman"/>
          <w:sz w:val="24"/>
          <w:szCs w:val="24"/>
          <w:lang w:eastAsia="ru-RU"/>
        </w:rPr>
        <w:t>6. Предписание Контрольно-счетного органа подписывается председателем Контрольно-счетного органа.</w:t>
      </w:r>
    </w:p>
    <w:p w:rsidR="00E55ACD" w:rsidRPr="00AD68B0" w:rsidRDefault="00E55ACD" w:rsidP="00E55ACD">
      <w:pPr>
        <w:jc w:val="both"/>
        <w:rPr>
          <w:rFonts w:ascii="Times New Roman" w:hAnsi="Times New Roman" w:cs="Times New Roman"/>
          <w:spacing w:val="-15"/>
          <w:sz w:val="24"/>
          <w:szCs w:val="24"/>
          <w:lang w:eastAsia="ru-RU"/>
        </w:rPr>
      </w:pPr>
      <w:r w:rsidRPr="00AD68B0">
        <w:rPr>
          <w:rFonts w:ascii="Times New Roman" w:hAnsi="Times New Roman" w:cs="Times New Roman"/>
          <w:sz w:val="24"/>
          <w:szCs w:val="24"/>
          <w:lang w:eastAsia="ru-RU"/>
        </w:rPr>
        <w:t>7. Предписание Контрольно-счетного органа должно быть исполнено в установленные в нем сроки.</w:t>
      </w:r>
    </w:p>
    <w:p w:rsidR="00E55ACD" w:rsidRPr="00AD68B0" w:rsidRDefault="00E55ACD" w:rsidP="00E55AC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8B0">
        <w:rPr>
          <w:rFonts w:ascii="Times New Roman" w:hAnsi="Times New Roman" w:cs="Times New Roman"/>
          <w:sz w:val="24"/>
          <w:szCs w:val="24"/>
          <w:lang w:eastAsia="ru-RU"/>
        </w:rPr>
        <w:t xml:space="preserve">8. Неисполнение или ненадлежащее исполнение в установленный срок предписания Контрольно-счетного органа влечет за собой ответственность, </w:t>
      </w:r>
      <w:proofErr w:type="gramStart"/>
      <w:r w:rsidRPr="00AD68B0">
        <w:rPr>
          <w:rFonts w:ascii="Times New Roman" w:hAnsi="Times New Roman" w:cs="Times New Roman"/>
          <w:sz w:val="24"/>
          <w:szCs w:val="24"/>
          <w:lang w:eastAsia="ru-RU"/>
        </w:rPr>
        <w:t>установленную  законодательством</w:t>
      </w:r>
      <w:proofErr w:type="gramEnd"/>
      <w:r w:rsidRPr="00AD68B0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Республики Дагестан.</w:t>
      </w:r>
    </w:p>
    <w:tbl>
      <w:tblPr>
        <w:tblW w:w="20598" w:type="dxa"/>
        <w:tblLook w:val="04A0" w:firstRow="1" w:lastRow="0" w:firstColumn="1" w:lastColumn="0" w:noHBand="0" w:noVBand="1"/>
      </w:tblPr>
      <w:tblGrid>
        <w:gridCol w:w="9606"/>
        <w:gridCol w:w="10992"/>
      </w:tblGrid>
      <w:tr w:rsidR="00E55ACD" w:rsidRPr="00AD68B0" w:rsidTr="00E55ACD">
        <w:tc>
          <w:tcPr>
            <w:tcW w:w="9606" w:type="dxa"/>
          </w:tcPr>
          <w:p w:rsidR="00E55ACD" w:rsidRPr="00AD68B0" w:rsidRDefault="00E55ACD" w:rsidP="00E55AC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68B0">
              <w:rPr>
                <w:rFonts w:ascii="Times New Roman" w:hAnsi="Times New Roman" w:cs="Times New Roman"/>
                <w:sz w:val="24"/>
                <w:szCs w:val="24"/>
              </w:rPr>
              <w:t xml:space="preserve">9. В   </w:t>
            </w:r>
            <w:proofErr w:type="gramStart"/>
            <w:r w:rsidRPr="00AD68B0">
              <w:rPr>
                <w:rFonts w:ascii="Times New Roman" w:hAnsi="Times New Roman" w:cs="Times New Roman"/>
                <w:sz w:val="24"/>
                <w:szCs w:val="24"/>
              </w:rPr>
              <w:t xml:space="preserve">случае,   </w:t>
            </w:r>
            <w:proofErr w:type="gramEnd"/>
            <w:r w:rsidRPr="00AD68B0">
              <w:rPr>
                <w:rFonts w:ascii="Times New Roman" w:hAnsi="Times New Roman" w:cs="Times New Roman"/>
                <w:sz w:val="24"/>
                <w:szCs w:val="24"/>
              </w:rPr>
              <w:t xml:space="preserve">если   при   проведении   контрольных   мероприятий выявлены факты незаконного использования средств бюджета муниципального района «Табасаранский район» РД в которых усматриваются признаки преступления или коррупционного правонарушения, Контрольно-счетный орган  незамедлительно  передает  материалы </w:t>
            </w:r>
            <w:r w:rsidRPr="00AD68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контрольных мероприятий в правоохранительные органы.</w:t>
            </w:r>
          </w:p>
        </w:tc>
        <w:tc>
          <w:tcPr>
            <w:tcW w:w="10992" w:type="dxa"/>
            <w:hideMark/>
          </w:tcPr>
          <w:p w:rsidR="00E55ACD" w:rsidRPr="00AD68B0" w:rsidRDefault="00E55ACD" w:rsidP="00E5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14. Организация аналитической деятельности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Анализ - это исследование, включающее в себя комплексную экспертизу и оценку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документов (проектов документов), результатом которого является выработка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предложений и рекомендаций. Результаты анализа оформляются в виде заключения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 или информационно-аналитической записки.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lastRenderedPageBreak/>
        <w:t>Заключение должно содержать: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основания проведения экспертизы;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цель и задачи;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количественные и (или) качественные оценки процессов и явлений, экономических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величин и показателей;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выводы по состоянию изученного вопроса;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рекомендации и предложения о мерах по устранению выявленных недостатков и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совершенствованию предмета экспертизы.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Контрольно-счетный орган проводит анализ и дает заключения и предложения по: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проекту бюджета муниципального района «Табасаранский район», обоснованности его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доходных и расходных статей и дефицита бюджета;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проблемам бюджетно-финансовой политики и совершенствования бюджетного процесса;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проектам нормативных правовых актов по бюджетно-финансовым вопросам;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проектам программ, на финансирование которых используются средства бюджета.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По другим вопросам, входящим в ее компетенцию, Контрольно-счетный орган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осуществляет подготовку и представление заключений или письменных ответов на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основании: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запросов Главы муниципального района «Табасаранский район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>» ;</w:t>
      </w:r>
      <w:proofErr w:type="gramEnd"/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поручений Собрания Депутатов муниципального района «Табасаранский район»;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запросов комитетов и комиссий Собрания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>Депутатов .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«Табасаранский район».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Решение о рассмотрении запроса и подготовке заключения или об отказе в этом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принимается председателем Контрольно-счетного органа. Председатель Контрольно</w:t>
      </w:r>
      <w:r w:rsidR="00E065E9" w:rsidRPr="00AD68B0">
        <w:rPr>
          <w:rFonts w:ascii="Times New Roman" w:hAnsi="Times New Roman" w:cs="Times New Roman"/>
          <w:sz w:val="24"/>
          <w:szCs w:val="24"/>
        </w:rPr>
        <w:t>-</w:t>
      </w:r>
      <w:r w:rsidRPr="00AD68B0">
        <w:rPr>
          <w:rFonts w:ascii="Times New Roman" w:hAnsi="Times New Roman" w:cs="Times New Roman"/>
          <w:sz w:val="24"/>
          <w:szCs w:val="24"/>
        </w:rPr>
        <w:t>счетного органа возвращает запрос с указанием причин отказа.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 xml:space="preserve">Заключения Контрольно-счетного органа не могут содержать политических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>оценок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 </w:t>
      </w:r>
      <w:r w:rsidRPr="00AD68B0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>, принимаемых органами представительной и исполнительной власти района по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вопросам ее ведения.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2. Контрольно-счетный орган проводит анализ документов в согласованные сроки.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3. Анализ проводится по поручению председателя Контрольно-счетного органа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инспектором (инспекторами) Контрольно-счетного органа самостоятельно или с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привлечением иных специалистов.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4. Инспектор Контрольно-счетного органа обязан организовать работу по сбору и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обобщению необходимой информации в сфере вопросов, регулируемых документом, их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детальное исследование, всестороннюю комплексную экспертизу и оценку на предмет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законности его норм и положений, целесообразности и эффективности в случае его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принятия и применения.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15. Дополнительные вопросы организации аналитической деятельности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Контрольно-счетный орган систематически анализирует итоги проводимых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контрольных мероприятий и исследует причины и последствия выявленных отклонений и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нарушений в процессе формирования доходов и расходования средств бюджета.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На основе полученных данных Контрольно-счетный орган разрабатывает предложения по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совершенствованию бюджетного законодательства и развитию бюджетно-финансовой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системы.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2. По итогам проведенного анализа оформляются заключения или информационно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аналитические записки. Информационно-аналитические записки подписываются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lastRenderedPageBreak/>
        <w:t>председателем Контрольно-счетного органа и направляются в соответствующие органы и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должностным лицам.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3. В целях обеспечения высокого качества, экономичности, эффективности и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объективности деятельности Контрольно-счетного органа, унификации и оптимизации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технологии проведения контрольных мероприятий инспекторами Контрольно-счетного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органа используются методические материалы (стандарты и правила) проведения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контрольных мероприятий, разработанные и рекомендованные к применению Счетной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палатой Российской Федерации, Ассоциацией контрольно-счетных органов Российской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Федерации, Союзом муниципальных контрольно-счетных органов Российской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Федерации.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16. Рабочие совещания Контрольно-счетного органа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Рабочие совещания Контрольно-счетного органа проводятся еженедельно. На них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обязаны присутствовать: инспекторы, а также другие работники по решению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председателя Контрольно-счетного органа. На рабочих совещаниях рассматриваются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вопросы текущей деятельности Контрольно-счетного органа: анализ выполнения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поручений председателя Контрольно-счетного органа, информация инспекторов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 о ходе выполнения контрольных, аналитических и других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мероприятий о подготовке заключ</w:t>
      </w:r>
      <w:r w:rsidR="00EA1EDA" w:rsidRPr="00AD68B0">
        <w:rPr>
          <w:rFonts w:ascii="Times New Roman" w:hAnsi="Times New Roman" w:cs="Times New Roman"/>
          <w:sz w:val="24"/>
          <w:szCs w:val="24"/>
        </w:rPr>
        <w:t>ений Контрольно-счетного органа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информационно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аналитических записок), сообщения специалистов Контрольно-счетного органа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>о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 </w:t>
      </w:r>
      <w:r w:rsidRPr="00AD68B0">
        <w:rPr>
          <w:rFonts w:ascii="Times New Roman" w:hAnsi="Times New Roman" w:cs="Times New Roman"/>
          <w:sz w:val="24"/>
          <w:szCs w:val="24"/>
        </w:rPr>
        <w:t>выполненной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работе за отчетную неделю и плане на текущую; даются поручения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работникам Контрольно-счетного органа, обсуждаются варианты исполнения заданий и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поручений и т.д.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2. Результаты работы совещания оформляются специалистом - секретарем приемной в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виде поручений, которые подписываются председателем Контрольно-счетного органа и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доводятся до исполнителей.</w:t>
      </w:r>
    </w:p>
    <w:p w:rsidR="00AF3047" w:rsidRPr="00AD68B0" w:rsidRDefault="00AF3047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Глава 4. ЗАКЛЮЧИТЕЛЬНЫЕ ПОЛОЖЕНИЯ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18. Отчетность о деятельности Контрольно-счетного органа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1. Отчет о работе Контрольно-счетного органа за год - служебный документ Контрольно</w:t>
      </w:r>
      <w:r w:rsidR="0059055B" w:rsidRPr="00AD68B0">
        <w:rPr>
          <w:rFonts w:ascii="Times New Roman" w:hAnsi="Times New Roman" w:cs="Times New Roman"/>
          <w:sz w:val="24"/>
          <w:szCs w:val="24"/>
        </w:rPr>
        <w:t>-</w:t>
      </w:r>
      <w:r w:rsidRPr="00AD68B0">
        <w:rPr>
          <w:rFonts w:ascii="Times New Roman" w:hAnsi="Times New Roman" w:cs="Times New Roman"/>
          <w:sz w:val="24"/>
          <w:szCs w:val="24"/>
        </w:rPr>
        <w:t>счетного органа, содержащий результаты работы Контрольно-счетного органа за год,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обобщенный комплексный и всесторонний анализ и оценку выявленных инспекторами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 за этот период основных недостатков, проблем и тенденций.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Отчет о работе Контрольно-счетного органа ежегодно представляется Собранию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 xml:space="preserve">депутатов муниципального района не позднее 1 </w:t>
      </w:r>
      <w:proofErr w:type="gramStart"/>
      <w:r w:rsidRPr="00AD68B0">
        <w:rPr>
          <w:rFonts w:ascii="Times New Roman" w:hAnsi="Times New Roman" w:cs="Times New Roman"/>
          <w:sz w:val="24"/>
          <w:szCs w:val="24"/>
        </w:rPr>
        <w:t>июня</w:t>
      </w:r>
      <w:proofErr w:type="gramEnd"/>
      <w:r w:rsidRPr="00AD68B0"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годом,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подписывается председателем Контрольно-счетного органа. Отчет Контрольно-счетного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органа публикуется в средствах массовой информации и размещается в сети Интернет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только после его рассмотрения Собранию депутатов муниципального района.</w:t>
      </w:r>
    </w:p>
    <w:p w:rsidR="00271AF2" w:rsidRPr="00AD68B0" w:rsidRDefault="00585F98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1AF2" w:rsidRPr="00AD68B0">
        <w:rPr>
          <w:rFonts w:ascii="Times New Roman" w:hAnsi="Times New Roman" w:cs="Times New Roman"/>
          <w:sz w:val="24"/>
          <w:szCs w:val="24"/>
        </w:rPr>
        <w:t>. Основой отчета о работе Контрольно-счетного органа за год служат отчеты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инспекторов Контрольно-счетного органа и других сотрудников Контрольно-счетного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органа за отчетный год.</w:t>
      </w:r>
    </w:p>
    <w:p w:rsidR="00E065E9" w:rsidRPr="00AD68B0" w:rsidRDefault="00585F98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271AF2" w:rsidRPr="00AD68B0">
        <w:rPr>
          <w:rFonts w:ascii="Times New Roman" w:hAnsi="Times New Roman" w:cs="Times New Roman"/>
          <w:sz w:val="24"/>
          <w:szCs w:val="24"/>
        </w:rPr>
        <w:t>. При наличии критических выступлений в средствах массовой информации в отношении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="00271AF2" w:rsidRPr="00AD68B0">
        <w:rPr>
          <w:rFonts w:ascii="Times New Roman" w:hAnsi="Times New Roman" w:cs="Times New Roman"/>
          <w:sz w:val="24"/>
          <w:szCs w:val="24"/>
        </w:rPr>
        <w:t>Контрольно-счетного органа, а также выступлений, содержащих недостоверные сведения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="00271AF2" w:rsidRPr="00AD68B0">
        <w:rPr>
          <w:rFonts w:ascii="Times New Roman" w:hAnsi="Times New Roman" w:cs="Times New Roman"/>
          <w:sz w:val="24"/>
          <w:szCs w:val="24"/>
        </w:rPr>
        <w:t>о деятельности Контрольно-счетного органа, требующих реагирования, готовятся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="00271AF2" w:rsidRPr="00AD68B0">
        <w:rPr>
          <w:rFonts w:ascii="Times New Roman" w:hAnsi="Times New Roman" w:cs="Times New Roman"/>
          <w:sz w:val="24"/>
          <w:szCs w:val="24"/>
        </w:rPr>
        <w:t>соответствующие опровержения или ответы.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B0">
        <w:rPr>
          <w:rFonts w:ascii="Times New Roman" w:hAnsi="Times New Roman" w:cs="Times New Roman"/>
          <w:b/>
          <w:sz w:val="24"/>
          <w:szCs w:val="24"/>
        </w:rPr>
        <w:t>Статья 19. Делопроизводство в Контрольно-счетном органе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lastRenderedPageBreak/>
        <w:t>1. Подготовка, оформление документов и материалов, ответственность за их исполнение,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прохождение и хранение осуществляется в соответствии с положением по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делопроизводству в Контрольно-счетном органе, утвержденным председателем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Контрольно-счетного органа.</w:t>
      </w:r>
    </w:p>
    <w:p w:rsidR="00271AF2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2. Проект любого документа должен быть завизирован исполнителем документа с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указанием даты.</w:t>
      </w:r>
    </w:p>
    <w:p w:rsidR="006E791B" w:rsidRPr="00AD68B0" w:rsidRDefault="00271AF2" w:rsidP="00E5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3. За качество, достоверность и своевременность подготовленных документов несут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ответственность исполнители документа - инспекторы Контрольно-счетного органа, иные</w:t>
      </w:r>
      <w:r w:rsidR="00E065E9" w:rsidRPr="00AD68B0">
        <w:rPr>
          <w:rFonts w:ascii="Times New Roman" w:hAnsi="Times New Roman" w:cs="Times New Roman"/>
          <w:sz w:val="24"/>
          <w:szCs w:val="24"/>
        </w:rPr>
        <w:t xml:space="preserve"> </w:t>
      </w:r>
      <w:r w:rsidRPr="00AD68B0">
        <w:rPr>
          <w:rFonts w:ascii="Times New Roman" w:hAnsi="Times New Roman" w:cs="Times New Roman"/>
          <w:sz w:val="24"/>
          <w:szCs w:val="24"/>
        </w:rPr>
        <w:t>сотрудники Контрольно-счетного органа.</w:t>
      </w:r>
    </w:p>
    <w:p w:rsidR="00402BCC" w:rsidRPr="00AD68B0" w:rsidRDefault="00402BCC" w:rsidP="00E5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CC" w:rsidRPr="00AD68B0" w:rsidRDefault="00402BCC" w:rsidP="00E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CC" w:rsidRPr="00AD68B0" w:rsidRDefault="00402BCC" w:rsidP="00E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CC" w:rsidRPr="00AD68B0" w:rsidRDefault="00402BCC" w:rsidP="00E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CC" w:rsidRPr="00AD68B0" w:rsidRDefault="00402BCC" w:rsidP="00E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CC" w:rsidRPr="00AD68B0" w:rsidRDefault="00402BCC" w:rsidP="00E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CC" w:rsidRPr="00AD68B0" w:rsidRDefault="00402BCC" w:rsidP="00E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CC" w:rsidRPr="00AD68B0" w:rsidRDefault="00402BCC" w:rsidP="00E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CC" w:rsidRPr="00AD68B0" w:rsidRDefault="00402BCC" w:rsidP="00E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CC" w:rsidRPr="00AD68B0" w:rsidRDefault="00402BCC" w:rsidP="00E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CC" w:rsidRPr="00AD68B0" w:rsidRDefault="00402BCC" w:rsidP="00E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CC" w:rsidRPr="00AD68B0" w:rsidRDefault="00402BCC" w:rsidP="00E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CC" w:rsidRPr="00AD68B0" w:rsidRDefault="00402BCC" w:rsidP="00E5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2BCC" w:rsidRPr="00AD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4558CC"/>
    <w:multiLevelType w:val="hybridMultilevel"/>
    <w:tmpl w:val="F20A1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C86389"/>
    <w:multiLevelType w:val="hybridMultilevel"/>
    <w:tmpl w:val="07FE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00179"/>
    <w:multiLevelType w:val="hybridMultilevel"/>
    <w:tmpl w:val="12FA3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425F16"/>
    <w:multiLevelType w:val="hybridMultilevel"/>
    <w:tmpl w:val="1436A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866894"/>
    <w:multiLevelType w:val="hybridMultilevel"/>
    <w:tmpl w:val="7B68B684"/>
    <w:lvl w:ilvl="0" w:tplc="55C4C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2D7C92"/>
    <w:multiLevelType w:val="hybridMultilevel"/>
    <w:tmpl w:val="C8286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F2"/>
    <w:rsid w:val="0010467C"/>
    <w:rsid w:val="00271AF2"/>
    <w:rsid w:val="002D3D36"/>
    <w:rsid w:val="00365612"/>
    <w:rsid w:val="00386BFE"/>
    <w:rsid w:val="00402BCC"/>
    <w:rsid w:val="00585F98"/>
    <w:rsid w:val="0059055B"/>
    <w:rsid w:val="006E791B"/>
    <w:rsid w:val="00844085"/>
    <w:rsid w:val="008A1C75"/>
    <w:rsid w:val="00957F2D"/>
    <w:rsid w:val="00AD68B0"/>
    <w:rsid w:val="00AF3047"/>
    <w:rsid w:val="00CB7E8B"/>
    <w:rsid w:val="00D51939"/>
    <w:rsid w:val="00E065E9"/>
    <w:rsid w:val="00E55ACD"/>
    <w:rsid w:val="00EA1EDA"/>
    <w:rsid w:val="00EA5ABF"/>
    <w:rsid w:val="00F8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E3EAD-AA7B-4B6D-B6B8-9D4B8615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02BC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paragraph" w:styleId="20">
    <w:name w:val="heading 2"/>
    <w:basedOn w:val="a0"/>
    <w:next w:val="a0"/>
    <w:link w:val="21"/>
    <w:qFormat/>
    <w:rsid w:val="00402BCC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30">
    <w:name w:val="heading 3"/>
    <w:basedOn w:val="a0"/>
    <w:next w:val="a0"/>
    <w:link w:val="31"/>
    <w:qFormat/>
    <w:rsid w:val="00402BCC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402BCC"/>
    <w:pPr>
      <w:keepNext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02B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402BCC"/>
    <w:pPr>
      <w:keepNext/>
      <w:widowControl w:val="0"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402BCC"/>
    <w:pPr>
      <w:keepNext/>
      <w:widowControl w:val="0"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402BCC"/>
    <w:pPr>
      <w:keepNext/>
      <w:widowControl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02BCC"/>
    <w:pPr>
      <w:keepNext/>
      <w:widowControl w:val="0"/>
      <w:spacing w:after="0" w:line="360" w:lineRule="auto"/>
      <w:ind w:firstLine="709"/>
      <w:jc w:val="center"/>
      <w:outlineLvl w:val="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02BCC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402BCC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402BCC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402B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02B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02BCC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02BC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02BCC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02BC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402BCC"/>
  </w:style>
  <w:style w:type="character" w:customStyle="1" w:styleId="a4">
    <w:name w:val="Название Знак"/>
    <w:link w:val="a5"/>
    <w:locked/>
    <w:rsid w:val="00402BCC"/>
    <w:rPr>
      <w:sz w:val="36"/>
      <w:lang w:eastAsia="ru-RU"/>
    </w:rPr>
  </w:style>
  <w:style w:type="paragraph" w:styleId="a5">
    <w:name w:val="Title"/>
    <w:basedOn w:val="a0"/>
    <w:link w:val="a4"/>
    <w:qFormat/>
    <w:rsid w:val="00402BCC"/>
    <w:pPr>
      <w:spacing w:after="0" w:line="240" w:lineRule="auto"/>
      <w:jc w:val="center"/>
    </w:pPr>
    <w:rPr>
      <w:sz w:val="36"/>
      <w:lang w:eastAsia="ru-RU"/>
    </w:rPr>
  </w:style>
  <w:style w:type="character" w:customStyle="1" w:styleId="12">
    <w:name w:val="Название Знак1"/>
    <w:basedOn w:val="a1"/>
    <w:uiPriority w:val="10"/>
    <w:rsid w:val="00402B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2"/>
    <w:rsid w:val="00402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2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 Знак Знак Знак Знак"/>
    <w:basedOn w:val="a0"/>
    <w:rsid w:val="00402B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Стиль Заголовок 2 + Авто все прописные"/>
    <w:basedOn w:val="20"/>
    <w:link w:val="23"/>
    <w:rsid w:val="00402BCC"/>
  </w:style>
  <w:style w:type="character" w:customStyle="1" w:styleId="23">
    <w:name w:val="Стиль Заголовок 2 + Авто все прописные Знак"/>
    <w:basedOn w:val="21"/>
    <w:link w:val="22"/>
    <w:rsid w:val="00402BCC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7">
    <w:name w:val="Body Text Indent"/>
    <w:basedOn w:val="a0"/>
    <w:link w:val="a8"/>
    <w:rsid w:val="00402BCC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402BC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Indent 2"/>
    <w:basedOn w:val="a0"/>
    <w:link w:val="25"/>
    <w:rsid w:val="00402BCC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02BC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9">
    <w:name w:val="header"/>
    <w:basedOn w:val="a0"/>
    <w:link w:val="aa"/>
    <w:rsid w:val="00402BCC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rsid w:val="00402B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sid w:val="00402BCC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402BC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02BC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Body Text"/>
    <w:basedOn w:val="a0"/>
    <w:link w:val="ad"/>
    <w:rsid w:val="00402B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402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0"/>
    <w:link w:val="27"/>
    <w:rsid w:val="00402BCC"/>
    <w:pPr>
      <w:spacing w:after="0" w:line="360" w:lineRule="auto"/>
      <w:ind w:firstLine="709"/>
      <w:jc w:val="both"/>
    </w:pPr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402BCC"/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paragraph" w:styleId="34">
    <w:name w:val="Body Text 3"/>
    <w:aliases w:val="Основной 4 надпись"/>
    <w:basedOn w:val="a0"/>
    <w:link w:val="35"/>
    <w:rsid w:val="00402BCC"/>
    <w:pPr>
      <w:widowControl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402BCC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styleId="ae">
    <w:name w:val="Subtitle"/>
    <w:basedOn w:val="a0"/>
    <w:link w:val="af"/>
    <w:qFormat/>
    <w:rsid w:val="00402BCC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1"/>
    <w:link w:val="ae"/>
    <w:rsid w:val="00402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0"/>
    <w:link w:val="af1"/>
    <w:semiHidden/>
    <w:rsid w:val="00402B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semiHidden/>
    <w:rsid w:val="00402B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rsid w:val="00402B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Нижний колонтитул Знак"/>
    <w:basedOn w:val="a1"/>
    <w:link w:val="af2"/>
    <w:rsid w:val="00402B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ДСП"/>
    <w:basedOn w:val="a0"/>
    <w:rsid w:val="00402BC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paragraph" w:customStyle="1" w:styleId="af5">
    <w:name w:val="подпись"/>
    <w:basedOn w:val="a0"/>
    <w:rsid w:val="00402B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Должность1"/>
    <w:basedOn w:val="a0"/>
    <w:rsid w:val="00402B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На номер"/>
    <w:basedOn w:val="a0"/>
    <w:rsid w:val="00402B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7">
    <w:name w:val="адрес"/>
    <w:basedOn w:val="a0"/>
    <w:rsid w:val="00402BC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уважаемый"/>
    <w:basedOn w:val="a0"/>
    <w:rsid w:val="00402BC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Должность"/>
    <w:basedOn w:val="a0"/>
    <w:rsid w:val="00402BC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тметка ЭЦП"/>
    <w:basedOn w:val="a0"/>
    <w:rsid w:val="00402BC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fb">
    <w:name w:val="исполнитель"/>
    <w:basedOn w:val="a0"/>
    <w:rsid w:val="00402BC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Стиль Должность1 + 10 пт По центру"/>
    <w:basedOn w:val="13"/>
    <w:rsid w:val="00402BCC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402BCC"/>
    <w:pPr>
      <w:outlineLvl w:val="9"/>
    </w:pPr>
    <w:rPr>
      <w:b w:val="0"/>
      <w:bCs/>
      <w:caps w:val="0"/>
    </w:rPr>
  </w:style>
  <w:style w:type="paragraph" w:styleId="afc">
    <w:name w:val="List"/>
    <w:basedOn w:val="a0"/>
    <w:next w:val="a0"/>
    <w:rsid w:val="00402B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402BCC"/>
    <w:pPr>
      <w:numPr>
        <w:numId w:val="1"/>
      </w:num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List Number"/>
    <w:basedOn w:val="a0"/>
    <w:next w:val="a0"/>
    <w:rsid w:val="00402BC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9">
    <w:name w:val="List 2"/>
    <w:basedOn w:val="a0"/>
    <w:next w:val="a0"/>
    <w:rsid w:val="00402B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1">
    <w:name w:val="List 4"/>
    <w:basedOn w:val="a0"/>
    <w:rsid w:val="00402B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1">
    <w:name w:val="List 5"/>
    <w:basedOn w:val="a0"/>
    <w:rsid w:val="00402BCC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0"/>
    <w:rsid w:val="00402BCC"/>
    <w:pPr>
      <w:numPr>
        <w:numId w:val="2"/>
      </w:numPr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0"/>
    <w:rsid w:val="00402BCC"/>
    <w:pPr>
      <w:numPr>
        <w:numId w:val="3"/>
      </w:numPr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rsid w:val="00402BC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e">
    <w:name w:val="Block Text"/>
    <w:basedOn w:val="a0"/>
    <w:rsid w:val="00402BCC"/>
    <w:pPr>
      <w:widowControl w:val="0"/>
      <w:spacing w:after="0" w:line="360" w:lineRule="exact"/>
      <w:ind w:left="500" w:right="56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Normal">
    <w:name w:val="ConsNormal"/>
    <w:rsid w:val="00402B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f">
    <w:name w:val="Hyperlink"/>
    <w:rsid w:val="00402BCC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402BCC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Знак1"/>
    <w:basedOn w:val="a0"/>
    <w:rsid w:val="00402B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1 Знак Знак Знак Знак Знак Знак Знак Знак Знак Знак Знак Знак Знак Знак Знак Знак Знак Знак"/>
    <w:basedOn w:val="a0"/>
    <w:rsid w:val="00402B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"/>
    <w:basedOn w:val="a0"/>
    <w:rsid w:val="00402B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402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Цветовое выделение"/>
    <w:rsid w:val="00402BCC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402B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Текст1"/>
    <w:basedOn w:val="aff4"/>
    <w:rsid w:val="00402BCC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402B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1"/>
    <w:link w:val="aff4"/>
    <w:rsid w:val="00402B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Balloon Text"/>
    <w:basedOn w:val="a0"/>
    <w:link w:val="aff7"/>
    <w:rsid w:val="00402BCC"/>
    <w:pPr>
      <w:spacing w:after="0"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Текст выноски Знак"/>
    <w:basedOn w:val="a1"/>
    <w:link w:val="aff6"/>
    <w:rsid w:val="00402BCC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otnote reference"/>
    <w:rsid w:val="00402BCC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402B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a">
    <w:name w:val="Текст концевой сноски Знак"/>
    <w:basedOn w:val="a1"/>
    <w:link w:val="aff9"/>
    <w:rsid w:val="00402B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b">
    <w:name w:val="table of authorities"/>
    <w:basedOn w:val="a0"/>
    <w:next w:val="a0"/>
    <w:rsid w:val="00402B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c">
    <w:name w:val="macro"/>
    <w:link w:val="affd"/>
    <w:rsid w:val="00402B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fd">
    <w:name w:val="Текст макроса Знак"/>
    <w:basedOn w:val="a1"/>
    <w:link w:val="affc"/>
    <w:rsid w:val="00402BCC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fe">
    <w:name w:val="toa heading"/>
    <w:basedOn w:val="a0"/>
    <w:next w:val="a0"/>
    <w:rsid w:val="00402BCC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sz w:val="28"/>
      <w:szCs w:val="28"/>
      <w:lang w:eastAsia="ru-RU"/>
    </w:rPr>
  </w:style>
  <w:style w:type="character" w:customStyle="1" w:styleId="71">
    <w:name w:val="Знак Знак7"/>
    <w:rsid w:val="00402BCC"/>
    <w:rPr>
      <w:sz w:val="28"/>
    </w:rPr>
  </w:style>
  <w:style w:type="paragraph" w:styleId="afff">
    <w:name w:val="Normal (Web)"/>
    <w:basedOn w:val="a0"/>
    <w:unhideWhenUsed/>
    <w:rsid w:val="00402BC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o">
    <w:name w:val="E?No?"/>
    <w:basedOn w:val="a0"/>
    <w:rsid w:val="00402BCC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rsid w:val="00402BCC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rsid w:val="00402BCC"/>
    <w:rPr>
      <w:b/>
      <w:bCs/>
      <w:color w:val="008000"/>
      <w:sz w:val="20"/>
      <w:szCs w:val="20"/>
    </w:rPr>
  </w:style>
  <w:style w:type="paragraph" w:customStyle="1" w:styleId="210">
    <w:name w:val="Список 21"/>
    <w:basedOn w:val="a0"/>
    <w:rsid w:val="00402BC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Красная строка1"/>
    <w:basedOn w:val="ac"/>
    <w:rsid w:val="00402BCC"/>
    <w:pPr>
      <w:suppressAutoHyphens/>
      <w:spacing w:after="120" w:line="240" w:lineRule="auto"/>
      <w:ind w:firstLine="210"/>
      <w:jc w:val="left"/>
    </w:pPr>
    <w:rPr>
      <w:sz w:val="24"/>
      <w:szCs w:val="24"/>
      <w:lang w:eastAsia="ar-SA"/>
    </w:rPr>
  </w:style>
  <w:style w:type="paragraph" w:customStyle="1" w:styleId="311">
    <w:name w:val="Список 31"/>
    <w:basedOn w:val="a0"/>
    <w:rsid w:val="00402BCC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Основной текст 31"/>
    <w:basedOn w:val="a0"/>
    <w:rsid w:val="00402BC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1">
    <w:name w:val="Основной текст 21"/>
    <w:basedOn w:val="a0"/>
    <w:rsid w:val="00402BCC"/>
    <w:pPr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24"/>
      <w:lang w:eastAsia="ar-SA"/>
    </w:rPr>
  </w:style>
  <w:style w:type="paragraph" w:styleId="afff1">
    <w:name w:val="No Spacing"/>
    <w:link w:val="afff2"/>
    <w:uiPriority w:val="1"/>
    <w:qFormat/>
    <w:rsid w:val="00402B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2">
    <w:name w:val="Без интервала Знак"/>
    <w:link w:val="afff1"/>
    <w:uiPriority w:val="1"/>
    <w:rsid w:val="00402BC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0C3B-3F48-4D8B-B0F0-89277FC7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7302</Words>
  <Characters>41624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Пользователь Windows</cp:lastModifiedBy>
  <cp:revision>8</cp:revision>
  <cp:lastPrinted>2021-04-12T06:07:00Z</cp:lastPrinted>
  <dcterms:created xsi:type="dcterms:W3CDTF">2021-03-26T13:45:00Z</dcterms:created>
  <dcterms:modified xsi:type="dcterms:W3CDTF">2021-04-13T12:42:00Z</dcterms:modified>
</cp:coreProperties>
</file>