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B67" w:rsidRDefault="005E0B67" w:rsidP="005E0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гражданское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 иску прокурора Табасаранского района </w:t>
      </w:r>
      <w:r w:rsidR="00593F0C">
        <w:rPr>
          <w:rFonts w:ascii="Times New Roman" w:hAnsi="Times New Roman" w:cs="Times New Roman"/>
          <w:bCs/>
          <w:sz w:val="28"/>
          <w:szCs w:val="28"/>
        </w:rPr>
        <w:t>о признании правоустанавливающих документов  на земельные участки гражданам М., Р.</w:t>
      </w:r>
      <w:r w:rsidR="008A5C1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8A5C12">
        <w:rPr>
          <w:rFonts w:ascii="Times New Roman" w:hAnsi="Times New Roman" w:cs="Times New Roman"/>
          <w:bCs/>
          <w:sz w:val="28"/>
          <w:szCs w:val="28"/>
        </w:rPr>
        <w:t>недействительными</w:t>
      </w:r>
      <w:proofErr w:type="gramEnd"/>
      <w:r w:rsidR="008A5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5E0B67" w:rsidRDefault="005E0B67" w:rsidP="005E0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Решением Табасаранского райсуда </w:t>
      </w:r>
      <w:r w:rsidR="00C75BA0">
        <w:rPr>
          <w:rFonts w:ascii="Times New Roman" w:hAnsi="Times New Roman" w:cs="Times New Roman"/>
          <w:bCs/>
          <w:sz w:val="28"/>
          <w:szCs w:val="28"/>
        </w:rPr>
        <w:t xml:space="preserve">10.02.2026 </w:t>
      </w:r>
      <w:r w:rsidR="00350B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исковые требования прокурор удовлетворены.</w:t>
      </w:r>
    </w:p>
    <w:p w:rsidR="005E0B67" w:rsidRDefault="005E0B67" w:rsidP="005E0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E0B67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67" w:rsidRDefault="005E0B67" w:rsidP="008B208A">
      <w:pPr>
        <w:spacing w:after="0" w:line="240" w:lineRule="auto"/>
      </w:pPr>
      <w:r>
        <w:separator/>
      </w:r>
    </w:p>
  </w:endnote>
  <w:end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7" w:rsidRDefault="005E0B67">
    <w:pPr>
      <w:pStyle w:val="a4"/>
      <w:jc w:val="center"/>
    </w:pPr>
  </w:p>
  <w:p w:rsidR="005E0B67" w:rsidRDefault="005E0B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67" w:rsidRDefault="005E0B67" w:rsidP="008B208A">
      <w:pPr>
        <w:spacing w:after="0" w:line="240" w:lineRule="auto"/>
      </w:pPr>
      <w:r>
        <w:separator/>
      </w:r>
    </w:p>
  </w:footnote>
  <w:foot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D5C64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4951"/>
    <w:rsid w:val="00135691"/>
    <w:rsid w:val="001378A3"/>
    <w:rsid w:val="001446F2"/>
    <w:rsid w:val="00151CB2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18C9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6A01"/>
    <w:rsid w:val="00247942"/>
    <w:rsid w:val="0025018C"/>
    <w:rsid w:val="00254DE4"/>
    <w:rsid w:val="0025610F"/>
    <w:rsid w:val="00260DE1"/>
    <w:rsid w:val="00263CC7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40FA5"/>
    <w:rsid w:val="0034116C"/>
    <w:rsid w:val="00341657"/>
    <w:rsid w:val="003442D7"/>
    <w:rsid w:val="00346AE9"/>
    <w:rsid w:val="003474C1"/>
    <w:rsid w:val="00350B8C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95152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2D76"/>
    <w:rsid w:val="005833B0"/>
    <w:rsid w:val="00583F96"/>
    <w:rsid w:val="005902EF"/>
    <w:rsid w:val="00590535"/>
    <w:rsid w:val="00593F0C"/>
    <w:rsid w:val="00597651"/>
    <w:rsid w:val="005A6D7F"/>
    <w:rsid w:val="005B083F"/>
    <w:rsid w:val="005C4FE4"/>
    <w:rsid w:val="005D2D7D"/>
    <w:rsid w:val="005D5498"/>
    <w:rsid w:val="005D711F"/>
    <w:rsid w:val="005E0B67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6F3529"/>
    <w:rsid w:val="006F3640"/>
    <w:rsid w:val="006F4C16"/>
    <w:rsid w:val="006F704A"/>
    <w:rsid w:val="00701298"/>
    <w:rsid w:val="0070588F"/>
    <w:rsid w:val="00712B4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14EA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653B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A5C1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6364"/>
    <w:rsid w:val="00A474A6"/>
    <w:rsid w:val="00A51324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75BA0"/>
    <w:rsid w:val="00C81E3E"/>
    <w:rsid w:val="00C8213A"/>
    <w:rsid w:val="00C83FDF"/>
    <w:rsid w:val="00C8432F"/>
    <w:rsid w:val="00C848F6"/>
    <w:rsid w:val="00C851A0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635"/>
    <w:rsid w:val="00E678C0"/>
    <w:rsid w:val="00E70BD9"/>
    <w:rsid w:val="00E71AD0"/>
    <w:rsid w:val="00E7624A"/>
    <w:rsid w:val="00E82388"/>
    <w:rsid w:val="00E8647B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3</cp:revision>
  <cp:lastPrinted>2025-06-27T09:29:00Z</cp:lastPrinted>
  <dcterms:created xsi:type="dcterms:W3CDTF">2026-06-29T11:05:00Z</dcterms:created>
  <dcterms:modified xsi:type="dcterms:W3CDTF">2026-06-29T11:05:00Z</dcterms:modified>
</cp:coreProperties>
</file>