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F33" w:rsidRDefault="001B53B6" w:rsidP="00921F33">
      <w:pPr>
        <w:shd w:val="clear" w:color="auto" w:fill="FFFFFF"/>
        <w:spacing w:line="312" w:lineRule="auto"/>
        <w:contextualSpacing/>
        <w:jc w:val="center"/>
        <w:outlineLvl w:val="1"/>
        <w:rPr>
          <w:b/>
          <w:bCs/>
          <w:sz w:val="28"/>
          <w:szCs w:val="28"/>
        </w:rPr>
      </w:pPr>
      <w:r w:rsidRPr="00921F33">
        <w:rPr>
          <w:b/>
          <w:bCs/>
          <w:sz w:val="28"/>
          <w:szCs w:val="28"/>
        </w:rPr>
        <w:t xml:space="preserve">Уведомление о проведении публичных консультаций в отношении </w:t>
      </w:r>
      <w:r w:rsidR="00970EFB">
        <w:rPr>
          <w:b/>
          <w:bCs/>
          <w:sz w:val="28"/>
          <w:szCs w:val="28"/>
        </w:rPr>
        <w:t>Постановление</w:t>
      </w:r>
      <w:r w:rsidR="00C51EFA" w:rsidRPr="00C51EFA">
        <w:rPr>
          <w:b/>
          <w:bCs/>
          <w:sz w:val="28"/>
          <w:szCs w:val="28"/>
        </w:rPr>
        <w:t xml:space="preserve"> Главы </w:t>
      </w:r>
      <w:r w:rsidRPr="00921F33">
        <w:rPr>
          <w:b/>
          <w:bCs/>
          <w:sz w:val="28"/>
          <w:szCs w:val="28"/>
        </w:rPr>
        <w:t xml:space="preserve">муниципального </w:t>
      </w:r>
      <w:r w:rsidR="00C51EFA">
        <w:rPr>
          <w:b/>
          <w:bCs/>
          <w:sz w:val="28"/>
          <w:szCs w:val="28"/>
        </w:rPr>
        <w:t>района</w:t>
      </w:r>
      <w:r w:rsidRPr="00921F33">
        <w:rPr>
          <w:b/>
          <w:bCs/>
          <w:sz w:val="28"/>
          <w:szCs w:val="28"/>
        </w:rPr>
        <w:t xml:space="preserve"> </w:t>
      </w:r>
    </w:p>
    <w:p w:rsidR="001B53B6" w:rsidRPr="00921F33" w:rsidRDefault="00A87B24" w:rsidP="00921F33">
      <w:pPr>
        <w:shd w:val="clear" w:color="auto" w:fill="FFFFFF"/>
        <w:spacing w:line="312" w:lineRule="auto"/>
        <w:contextualSpacing/>
        <w:jc w:val="center"/>
        <w:outlineLvl w:val="1"/>
        <w:rPr>
          <w:b/>
          <w:bCs/>
          <w:sz w:val="28"/>
          <w:szCs w:val="28"/>
        </w:rPr>
      </w:pPr>
      <w:r w:rsidRPr="00921F33">
        <w:rPr>
          <w:b/>
          <w:bCs/>
          <w:sz w:val="28"/>
          <w:szCs w:val="28"/>
        </w:rPr>
        <w:t>«</w:t>
      </w:r>
      <w:r w:rsidR="00C51EFA">
        <w:rPr>
          <w:b/>
          <w:bCs/>
          <w:sz w:val="28"/>
          <w:szCs w:val="28"/>
        </w:rPr>
        <w:t>Табасаранский район</w:t>
      </w:r>
      <w:r w:rsidRPr="00921F33">
        <w:rPr>
          <w:b/>
          <w:bCs/>
          <w:sz w:val="28"/>
          <w:szCs w:val="28"/>
        </w:rPr>
        <w:t>»</w:t>
      </w:r>
    </w:p>
    <w:p w:rsidR="00A87B24" w:rsidRPr="00921F33" w:rsidRDefault="00A87B24" w:rsidP="001B53B6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1B53B6" w:rsidRPr="00105E18" w:rsidRDefault="001B53B6" w:rsidP="00105E18">
      <w:pPr>
        <w:shd w:val="clear" w:color="auto" w:fill="FFFFFF"/>
        <w:spacing w:line="312" w:lineRule="auto"/>
        <w:ind w:firstLine="708"/>
        <w:contextualSpacing/>
        <w:jc w:val="both"/>
        <w:rPr>
          <w:sz w:val="28"/>
          <w:szCs w:val="28"/>
        </w:rPr>
      </w:pPr>
      <w:r w:rsidRPr="0026055C">
        <w:rPr>
          <w:sz w:val="28"/>
          <w:szCs w:val="28"/>
        </w:rPr>
        <w:t xml:space="preserve">Уведомление о проведении публичных консультаций в отношении </w:t>
      </w:r>
      <w:r w:rsidR="00970EFB">
        <w:rPr>
          <w:sz w:val="28"/>
          <w:szCs w:val="24"/>
        </w:rPr>
        <w:t>Постановления</w:t>
      </w:r>
      <w:r w:rsidR="00C51EFA">
        <w:rPr>
          <w:sz w:val="28"/>
          <w:szCs w:val="24"/>
        </w:rPr>
        <w:t xml:space="preserve"> Главы</w:t>
      </w:r>
      <w:r w:rsidR="00E86FBC" w:rsidRPr="0026055C">
        <w:rPr>
          <w:sz w:val="28"/>
          <w:szCs w:val="24"/>
        </w:rPr>
        <w:t xml:space="preserve"> М</w:t>
      </w:r>
      <w:r w:rsidR="00C51EFA">
        <w:rPr>
          <w:sz w:val="28"/>
          <w:szCs w:val="24"/>
        </w:rPr>
        <w:t>Р</w:t>
      </w:r>
      <w:r w:rsidR="00E86FBC" w:rsidRPr="0026055C">
        <w:rPr>
          <w:sz w:val="28"/>
          <w:szCs w:val="24"/>
        </w:rPr>
        <w:t xml:space="preserve"> «</w:t>
      </w:r>
      <w:r w:rsidR="00C51EFA">
        <w:rPr>
          <w:sz w:val="28"/>
          <w:szCs w:val="24"/>
        </w:rPr>
        <w:t>Табасаранский</w:t>
      </w:r>
      <w:r w:rsidR="00E86FBC" w:rsidRPr="0026055C">
        <w:rPr>
          <w:sz w:val="28"/>
          <w:szCs w:val="24"/>
        </w:rPr>
        <w:t xml:space="preserve"> район» №</w:t>
      </w:r>
      <w:r w:rsidR="00C51EFA">
        <w:rPr>
          <w:sz w:val="28"/>
          <w:szCs w:val="24"/>
        </w:rPr>
        <w:t xml:space="preserve"> </w:t>
      </w:r>
      <w:r w:rsidR="00970EFB">
        <w:rPr>
          <w:sz w:val="28"/>
          <w:szCs w:val="24"/>
        </w:rPr>
        <w:t>123 от 05.05</w:t>
      </w:r>
      <w:r w:rsidR="00C51EFA">
        <w:rPr>
          <w:sz w:val="28"/>
          <w:szCs w:val="24"/>
        </w:rPr>
        <w:t xml:space="preserve">.2020г. </w:t>
      </w:r>
      <w:r w:rsidR="00970EFB">
        <w:rPr>
          <w:sz w:val="28"/>
          <w:szCs w:val="24"/>
        </w:rPr>
        <w:t>Об определении границ прилегающих территорий, на которых не допускается розничная продажа алкогольной продукции при оказании услуг общественного питания на территории муниципального района «Табасаранский район»</w:t>
      </w:r>
    </w:p>
    <w:p w:rsidR="001B53B6" w:rsidRPr="0026055C" w:rsidRDefault="001B53B6" w:rsidP="0026055C">
      <w:pPr>
        <w:shd w:val="clear" w:color="auto" w:fill="FFFFFF"/>
        <w:spacing w:line="312" w:lineRule="auto"/>
        <w:ind w:firstLine="708"/>
        <w:contextualSpacing/>
        <w:jc w:val="both"/>
        <w:rPr>
          <w:sz w:val="28"/>
          <w:szCs w:val="28"/>
        </w:rPr>
      </w:pPr>
      <w:r w:rsidRPr="0026055C">
        <w:rPr>
          <w:sz w:val="28"/>
          <w:szCs w:val="28"/>
        </w:rPr>
        <w:t xml:space="preserve">Во исполнение Порядка проведения экспертизы муниципальных нормативных правовых актов муниципального </w:t>
      </w:r>
      <w:r w:rsidR="00C51EFA">
        <w:rPr>
          <w:sz w:val="28"/>
          <w:szCs w:val="28"/>
        </w:rPr>
        <w:t xml:space="preserve">района </w:t>
      </w:r>
      <w:r w:rsidRPr="0026055C">
        <w:rPr>
          <w:sz w:val="28"/>
          <w:szCs w:val="28"/>
        </w:rPr>
        <w:t>«</w:t>
      </w:r>
      <w:r w:rsidR="00C51EFA">
        <w:rPr>
          <w:sz w:val="28"/>
          <w:szCs w:val="28"/>
        </w:rPr>
        <w:t>Табасаранский</w:t>
      </w:r>
      <w:r w:rsidRPr="0026055C">
        <w:rPr>
          <w:sz w:val="28"/>
          <w:szCs w:val="28"/>
        </w:rPr>
        <w:t xml:space="preserve"> район», затрагивающих вопросы осуществления предпринимательской и инвестиционной деятельности, утвержденного постановлением администрации муниципального </w:t>
      </w:r>
      <w:r w:rsidR="00C51EFA">
        <w:rPr>
          <w:sz w:val="28"/>
          <w:szCs w:val="28"/>
        </w:rPr>
        <w:t>района</w:t>
      </w:r>
      <w:r w:rsidRPr="0026055C">
        <w:rPr>
          <w:sz w:val="28"/>
          <w:szCs w:val="28"/>
        </w:rPr>
        <w:t xml:space="preserve"> «</w:t>
      </w:r>
      <w:r w:rsidR="00C51EFA">
        <w:rPr>
          <w:sz w:val="28"/>
          <w:szCs w:val="28"/>
        </w:rPr>
        <w:t>Табасаранский</w:t>
      </w:r>
      <w:r w:rsidRPr="0026055C">
        <w:rPr>
          <w:sz w:val="28"/>
          <w:szCs w:val="28"/>
        </w:rPr>
        <w:t xml:space="preserve"> район» от </w:t>
      </w:r>
      <w:r w:rsidR="00C51EFA">
        <w:rPr>
          <w:sz w:val="28"/>
          <w:szCs w:val="28"/>
        </w:rPr>
        <w:t>2</w:t>
      </w:r>
      <w:r w:rsidRPr="0026055C">
        <w:rPr>
          <w:sz w:val="28"/>
          <w:szCs w:val="28"/>
        </w:rPr>
        <w:t xml:space="preserve"> ма</w:t>
      </w:r>
      <w:r w:rsidR="00C51EFA">
        <w:rPr>
          <w:sz w:val="28"/>
          <w:szCs w:val="28"/>
        </w:rPr>
        <w:t>рта</w:t>
      </w:r>
      <w:r w:rsidRPr="0026055C">
        <w:rPr>
          <w:sz w:val="28"/>
          <w:szCs w:val="28"/>
        </w:rPr>
        <w:t xml:space="preserve"> 201</w:t>
      </w:r>
      <w:r w:rsidR="00C51EFA">
        <w:rPr>
          <w:sz w:val="28"/>
          <w:szCs w:val="28"/>
        </w:rPr>
        <w:t>6</w:t>
      </w:r>
      <w:r w:rsidRPr="0026055C">
        <w:rPr>
          <w:sz w:val="28"/>
          <w:szCs w:val="28"/>
        </w:rPr>
        <w:t xml:space="preserve"> года №</w:t>
      </w:r>
      <w:r w:rsidR="00C51EFA">
        <w:rPr>
          <w:sz w:val="28"/>
          <w:szCs w:val="28"/>
        </w:rPr>
        <w:t xml:space="preserve"> 41</w:t>
      </w:r>
      <w:r w:rsidRPr="0026055C">
        <w:rPr>
          <w:sz w:val="28"/>
          <w:szCs w:val="28"/>
        </w:rPr>
        <w:t xml:space="preserve">, и в целях выполнения плана проведения экспертизы муниципальных нормативных правовых актов муниципального </w:t>
      </w:r>
      <w:r w:rsidR="00C51EFA">
        <w:rPr>
          <w:sz w:val="28"/>
          <w:szCs w:val="28"/>
        </w:rPr>
        <w:t xml:space="preserve">района </w:t>
      </w:r>
      <w:r w:rsidRPr="0026055C">
        <w:rPr>
          <w:sz w:val="28"/>
          <w:szCs w:val="28"/>
        </w:rPr>
        <w:t>«</w:t>
      </w:r>
      <w:r w:rsidR="00C51EFA">
        <w:rPr>
          <w:sz w:val="28"/>
          <w:szCs w:val="28"/>
        </w:rPr>
        <w:t>Табасаранский</w:t>
      </w:r>
      <w:r w:rsidRPr="0026055C">
        <w:rPr>
          <w:sz w:val="28"/>
          <w:szCs w:val="28"/>
        </w:rPr>
        <w:t xml:space="preserve"> район» на 20</w:t>
      </w:r>
      <w:r w:rsidR="00F6375F" w:rsidRPr="0026055C">
        <w:rPr>
          <w:sz w:val="28"/>
          <w:szCs w:val="28"/>
        </w:rPr>
        <w:t>2</w:t>
      </w:r>
      <w:r w:rsidR="00970EFB">
        <w:rPr>
          <w:sz w:val="28"/>
          <w:szCs w:val="28"/>
        </w:rPr>
        <w:t>6</w:t>
      </w:r>
      <w:r w:rsidRPr="0026055C">
        <w:rPr>
          <w:sz w:val="28"/>
          <w:szCs w:val="28"/>
        </w:rPr>
        <w:t xml:space="preserve"> год, администрация муниципального </w:t>
      </w:r>
      <w:r w:rsidR="00C51EFA">
        <w:rPr>
          <w:sz w:val="28"/>
          <w:szCs w:val="28"/>
        </w:rPr>
        <w:t>района</w:t>
      </w:r>
      <w:r w:rsidRPr="0026055C">
        <w:rPr>
          <w:sz w:val="28"/>
          <w:szCs w:val="28"/>
        </w:rPr>
        <w:t xml:space="preserve"> «</w:t>
      </w:r>
      <w:r w:rsidR="00C51EFA">
        <w:rPr>
          <w:sz w:val="28"/>
          <w:szCs w:val="28"/>
        </w:rPr>
        <w:t>Табасаранский</w:t>
      </w:r>
      <w:r w:rsidRPr="0026055C">
        <w:rPr>
          <w:sz w:val="28"/>
          <w:szCs w:val="28"/>
        </w:rPr>
        <w:t xml:space="preserve"> район» в лице отдела экономики администрации муниципального </w:t>
      </w:r>
      <w:r w:rsidR="00C51EFA">
        <w:rPr>
          <w:sz w:val="28"/>
          <w:szCs w:val="28"/>
        </w:rPr>
        <w:t>района</w:t>
      </w:r>
      <w:r w:rsidRPr="0026055C">
        <w:rPr>
          <w:sz w:val="28"/>
          <w:szCs w:val="28"/>
        </w:rPr>
        <w:t xml:space="preserve"> «</w:t>
      </w:r>
      <w:r w:rsidR="00C51EFA">
        <w:rPr>
          <w:sz w:val="28"/>
          <w:szCs w:val="28"/>
        </w:rPr>
        <w:t>Табасаранский</w:t>
      </w:r>
      <w:r w:rsidRPr="0026055C">
        <w:rPr>
          <w:sz w:val="28"/>
          <w:szCs w:val="28"/>
        </w:rPr>
        <w:t xml:space="preserve"> район» проводит публичные консультации в отношении </w:t>
      </w:r>
      <w:r w:rsidR="00970EFB" w:rsidRPr="00970EFB">
        <w:rPr>
          <w:sz w:val="28"/>
          <w:szCs w:val="24"/>
        </w:rPr>
        <w:t>Постановления Главы МР «Табасаранский район» № 123 от 05.05.2020г. Об определении границ прилегающих территорий, на которых не допускается розничная продажа алкогольной продукции при оказании услуг общественного питания на территории муниципального района «Табасаранский район»</w:t>
      </w:r>
    </w:p>
    <w:p w:rsidR="001B53B6" w:rsidRPr="0026055C" w:rsidRDefault="001B53B6" w:rsidP="0026055C">
      <w:pPr>
        <w:shd w:val="clear" w:color="auto" w:fill="FFFFFF"/>
        <w:spacing w:line="312" w:lineRule="auto"/>
        <w:ind w:firstLine="708"/>
        <w:contextualSpacing/>
        <w:jc w:val="both"/>
        <w:rPr>
          <w:sz w:val="28"/>
          <w:szCs w:val="28"/>
        </w:rPr>
      </w:pPr>
      <w:r w:rsidRPr="0026055C">
        <w:rPr>
          <w:sz w:val="28"/>
          <w:szCs w:val="28"/>
        </w:rPr>
        <w:t>Прием замечаний, предложений и иной информации по</w:t>
      </w:r>
      <w:r w:rsidR="00F57FD7" w:rsidRPr="0026055C">
        <w:rPr>
          <w:sz w:val="28"/>
          <w:szCs w:val="28"/>
        </w:rPr>
        <w:t xml:space="preserve"> МНПА, будет осуществляться с </w:t>
      </w:r>
      <w:r w:rsidR="00970EFB">
        <w:rPr>
          <w:sz w:val="28"/>
          <w:szCs w:val="28"/>
        </w:rPr>
        <w:t>2</w:t>
      </w:r>
      <w:r w:rsidR="0026055C" w:rsidRPr="0026055C">
        <w:rPr>
          <w:sz w:val="28"/>
          <w:szCs w:val="28"/>
        </w:rPr>
        <w:t xml:space="preserve"> </w:t>
      </w:r>
      <w:r w:rsidR="00970EFB">
        <w:rPr>
          <w:sz w:val="28"/>
          <w:szCs w:val="28"/>
        </w:rPr>
        <w:t>марта</w:t>
      </w:r>
      <w:r w:rsidR="00247D69">
        <w:rPr>
          <w:sz w:val="28"/>
          <w:szCs w:val="28"/>
        </w:rPr>
        <w:t xml:space="preserve"> </w:t>
      </w:r>
      <w:r w:rsidR="00F57FD7" w:rsidRPr="0026055C">
        <w:rPr>
          <w:sz w:val="28"/>
          <w:szCs w:val="28"/>
        </w:rPr>
        <w:t>20</w:t>
      </w:r>
      <w:r w:rsidR="0026055C" w:rsidRPr="0026055C">
        <w:rPr>
          <w:sz w:val="28"/>
          <w:szCs w:val="28"/>
        </w:rPr>
        <w:t>2</w:t>
      </w:r>
      <w:r w:rsidR="00970EFB">
        <w:rPr>
          <w:sz w:val="28"/>
          <w:szCs w:val="28"/>
        </w:rPr>
        <w:t>6</w:t>
      </w:r>
      <w:r w:rsidR="00F57FD7" w:rsidRPr="0026055C">
        <w:rPr>
          <w:sz w:val="28"/>
          <w:szCs w:val="28"/>
        </w:rPr>
        <w:t xml:space="preserve"> года </w:t>
      </w:r>
      <w:r w:rsidR="00BD0BCE" w:rsidRPr="0026055C">
        <w:rPr>
          <w:sz w:val="28"/>
          <w:szCs w:val="28"/>
        </w:rPr>
        <w:t>п</w:t>
      </w:r>
      <w:r w:rsidR="00F57FD7" w:rsidRPr="0026055C">
        <w:rPr>
          <w:sz w:val="28"/>
          <w:szCs w:val="28"/>
        </w:rPr>
        <w:t xml:space="preserve">о </w:t>
      </w:r>
      <w:r w:rsidR="00970EFB">
        <w:rPr>
          <w:sz w:val="28"/>
          <w:szCs w:val="28"/>
        </w:rPr>
        <w:t>2</w:t>
      </w:r>
      <w:r w:rsidR="0026055C" w:rsidRPr="0026055C">
        <w:rPr>
          <w:sz w:val="28"/>
          <w:szCs w:val="28"/>
        </w:rPr>
        <w:t xml:space="preserve"> </w:t>
      </w:r>
      <w:r w:rsidR="005407DF">
        <w:rPr>
          <w:sz w:val="28"/>
          <w:szCs w:val="28"/>
        </w:rPr>
        <w:t>апреля</w:t>
      </w:r>
      <w:bookmarkStart w:id="0" w:name="_GoBack"/>
      <w:bookmarkEnd w:id="0"/>
      <w:r w:rsidR="0026055C" w:rsidRPr="0026055C">
        <w:rPr>
          <w:sz w:val="28"/>
          <w:szCs w:val="28"/>
        </w:rPr>
        <w:t xml:space="preserve"> 202</w:t>
      </w:r>
      <w:r w:rsidR="00970EFB">
        <w:rPr>
          <w:sz w:val="28"/>
          <w:szCs w:val="28"/>
        </w:rPr>
        <w:t>6</w:t>
      </w:r>
      <w:r w:rsidR="0026055C" w:rsidRPr="0026055C">
        <w:rPr>
          <w:sz w:val="28"/>
          <w:szCs w:val="28"/>
        </w:rPr>
        <w:t xml:space="preserve"> </w:t>
      </w:r>
      <w:r w:rsidR="00BD0BCE" w:rsidRPr="0026055C">
        <w:rPr>
          <w:sz w:val="28"/>
          <w:szCs w:val="28"/>
        </w:rPr>
        <w:t xml:space="preserve">года </w:t>
      </w:r>
      <w:r w:rsidRPr="0026055C">
        <w:rPr>
          <w:sz w:val="28"/>
          <w:szCs w:val="28"/>
        </w:rPr>
        <w:t>по электронной почте</w:t>
      </w:r>
      <w:r w:rsidR="00921F33" w:rsidRPr="0026055C">
        <w:rPr>
          <w:sz w:val="28"/>
          <w:szCs w:val="28"/>
        </w:rPr>
        <w:t xml:space="preserve"> </w:t>
      </w:r>
      <w:hyperlink r:id="rId4" w:history="1">
        <w:r w:rsidR="00247D69" w:rsidRPr="00064727">
          <w:rPr>
            <w:rStyle w:val="a4"/>
            <w:bCs/>
            <w:sz w:val="28"/>
            <w:szCs w:val="28"/>
            <w:lang w:val="en-US"/>
          </w:rPr>
          <w:t>ectab</w:t>
        </w:r>
        <w:r w:rsidR="00247D69" w:rsidRPr="00064727">
          <w:rPr>
            <w:rStyle w:val="a4"/>
            <w:bCs/>
            <w:sz w:val="28"/>
            <w:szCs w:val="28"/>
          </w:rPr>
          <w:t>@</w:t>
        </w:r>
        <w:r w:rsidR="00247D69" w:rsidRPr="00064727">
          <w:rPr>
            <w:rStyle w:val="a4"/>
            <w:bCs/>
            <w:sz w:val="28"/>
            <w:szCs w:val="28"/>
            <w:lang w:val="en-US"/>
          </w:rPr>
          <w:t>mail</w:t>
        </w:r>
        <w:r w:rsidR="00247D69" w:rsidRPr="00064727">
          <w:rPr>
            <w:rStyle w:val="a4"/>
            <w:bCs/>
            <w:sz w:val="28"/>
            <w:szCs w:val="28"/>
          </w:rPr>
          <w:t>.</w:t>
        </w:r>
        <w:r w:rsidR="00247D69" w:rsidRPr="00064727">
          <w:rPr>
            <w:rStyle w:val="a4"/>
            <w:bCs/>
            <w:sz w:val="28"/>
            <w:szCs w:val="28"/>
            <w:lang w:val="en-US"/>
          </w:rPr>
          <w:t>ru</w:t>
        </w:r>
      </w:hyperlink>
      <w:r w:rsidR="00F57FD7" w:rsidRPr="0026055C">
        <w:rPr>
          <w:sz w:val="28"/>
          <w:szCs w:val="28"/>
        </w:rPr>
        <w:t>  или по адресу: 3686</w:t>
      </w:r>
      <w:r w:rsidR="00247D69" w:rsidRPr="00247D69">
        <w:rPr>
          <w:sz w:val="28"/>
          <w:szCs w:val="28"/>
        </w:rPr>
        <w:t>5</w:t>
      </w:r>
      <w:r w:rsidR="00F57FD7" w:rsidRPr="0026055C">
        <w:rPr>
          <w:sz w:val="28"/>
          <w:szCs w:val="28"/>
        </w:rPr>
        <w:t xml:space="preserve">0, Республика Дагестан, </w:t>
      </w:r>
      <w:r w:rsidR="00247D69">
        <w:rPr>
          <w:sz w:val="28"/>
          <w:szCs w:val="28"/>
        </w:rPr>
        <w:t xml:space="preserve">Табасаранский </w:t>
      </w:r>
      <w:r w:rsidR="00F57FD7" w:rsidRPr="0026055C">
        <w:rPr>
          <w:sz w:val="28"/>
          <w:szCs w:val="28"/>
        </w:rPr>
        <w:t>район</w:t>
      </w:r>
      <w:r w:rsidRPr="0026055C">
        <w:rPr>
          <w:sz w:val="28"/>
          <w:szCs w:val="28"/>
        </w:rPr>
        <w:t>,</w:t>
      </w:r>
      <w:r w:rsidR="00F57FD7" w:rsidRPr="0026055C">
        <w:rPr>
          <w:sz w:val="28"/>
          <w:szCs w:val="28"/>
        </w:rPr>
        <w:t xml:space="preserve"> с.Х</w:t>
      </w:r>
      <w:r w:rsidR="00247D69">
        <w:rPr>
          <w:sz w:val="28"/>
          <w:szCs w:val="28"/>
        </w:rPr>
        <w:t>учни,</w:t>
      </w:r>
      <w:r w:rsidR="00F57FD7" w:rsidRPr="0026055C">
        <w:rPr>
          <w:sz w:val="28"/>
          <w:szCs w:val="28"/>
        </w:rPr>
        <w:t xml:space="preserve"> ул. </w:t>
      </w:r>
      <w:r w:rsidR="00247D69">
        <w:rPr>
          <w:sz w:val="28"/>
          <w:szCs w:val="28"/>
        </w:rPr>
        <w:t>Османов</w:t>
      </w:r>
      <w:r w:rsidR="00970EFB">
        <w:rPr>
          <w:sz w:val="28"/>
          <w:szCs w:val="28"/>
        </w:rPr>
        <w:t>а</w:t>
      </w:r>
      <w:r w:rsidR="00F57FD7" w:rsidRPr="0026055C">
        <w:rPr>
          <w:sz w:val="28"/>
          <w:szCs w:val="28"/>
        </w:rPr>
        <w:t xml:space="preserve">, </w:t>
      </w:r>
      <w:r w:rsidR="00247D69">
        <w:rPr>
          <w:sz w:val="28"/>
          <w:szCs w:val="28"/>
        </w:rPr>
        <w:t>32</w:t>
      </w:r>
      <w:r w:rsidR="00F57FD7" w:rsidRPr="0026055C">
        <w:rPr>
          <w:sz w:val="28"/>
          <w:szCs w:val="28"/>
        </w:rPr>
        <w:t xml:space="preserve">, телефон для справок: </w:t>
      </w:r>
      <w:r w:rsidR="00247D69">
        <w:rPr>
          <w:sz w:val="28"/>
          <w:szCs w:val="28"/>
        </w:rPr>
        <w:t>88722989747</w:t>
      </w:r>
      <w:r w:rsidRPr="0026055C">
        <w:rPr>
          <w:sz w:val="28"/>
          <w:szCs w:val="28"/>
        </w:rPr>
        <w:t>.</w:t>
      </w:r>
    </w:p>
    <w:p w:rsidR="001B53B6" w:rsidRPr="0026055C" w:rsidRDefault="001B53B6" w:rsidP="0026055C">
      <w:pPr>
        <w:spacing w:line="312" w:lineRule="auto"/>
        <w:contextualSpacing/>
        <w:jc w:val="both"/>
        <w:rPr>
          <w:sz w:val="28"/>
          <w:szCs w:val="28"/>
        </w:rPr>
      </w:pPr>
    </w:p>
    <w:sectPr w:rsidR="001B53B6" w:rsidRPr="0026055C" w:rsidSect="00BD0BC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3B6"/>
    <w:rsid w:val="00105E18"/>
    <w:rsid w:val="001906C1"/>
    <w:rsid w:val="001B53B6"/>
    <w:rsid w:val="00247D69"/>
    <w:rsid w:val="0026055C"/>
    <w:rsid w:val="00333F25"/>
    <w:rsid w:val="00335069"/>
    <w:rsid w:val="003B15FC"/>
    <w:rsid w:val="004F7122"/>
    <w:rsid w:val="005407DF"/>
    <w:rsid w:val="0056105A"/>
    <w:rsid w:val="00921F33"/>
    <w:rsid w:val="00970EFB"/>
    <w:rsid w:val="00A87B24"/>
    <w:rsid w:val="00B4624F"/>
    <w:rsid w:val="00BD0BCE"/>
    <w:rsid w:val="00C51EFA"/>
    <w:rsid w:val="00C776A8"/>
    <w:rsid w:val="00DD21FE"/>
    <w:rsid w:val="00DD5C3A"/>
    <w:rsid w:val="00E86FBC"/>
    <w:rsid w:val="00F57FD7"/>
    <w:rsid w:val="00F6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0F996E-69D1-4660-95C4-2BDF13E8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B53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B53B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3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53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iteminfo">
    <w:name w:val="iteminfo"/>
    <w:basedOn w:val="a"/>
    <w:rsid w:val="001B53B6"/>
    <w:pPr>
      <w:spacing w:before="100" w:beforeAutospacing="1" w:after="100" w:afterAutospacing="1"/>
    </w:pPr>
    <w:rPr>
      <w:sz w:val="24"/>
      <w:szCs w:val="24"/>
    </w:rPr>
  </w:style>
  <w:style w:type="character" w:customStyle="1" w:styleId="createdate">
    <w:name w:val="createdate"/>
    <w:basedOn w:val="a0"/>
    <w:rsid w:val="001B53B6"/>
  </w:style>
  <w:style w:type="paragraph" w:styleId="a3">
    <w:name w:val="Normal (Web)"/>
    <w:basedOn w:val="a"/>
    <w:uiPriority w:val="99"/>
    <w:semiHidden/>
    <w:unhideWhenUsed/>
    <w:rsid w:val="001B53B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B53B6"/>
  </w:style>
  <w:style w:type="character" w:styleId="a4">
    <w:name w:val="Hyperlink"/>
    <w:basedOn w:val="a0"/>
    <w:uiPriority w:val="99"/>
    <w:unhideWhenUsed/>
    <w:rsid w:val="001B53B6"/>
    <w:rPr>
      <w:color w:val="0000FF"/>
      <w:u w:val="single"/>
    </w:rPr>
  </w:style>
  <w:style w:type="table" w:styleId="a5">
    <w:name w:val="Table Grid"/>
    <w:basedOn w:val="a1"/>
    <w:uiPriority w:val="59"/>
    <w:rsid w:val="001B5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3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ta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Tel-ekonom</cp:lastModifiedBy>
  <cp:revision>3</cp:revision>
  <dcterms:created xsi:type="dcterms:W3CDTF">2026-03-02T05:48:00Z</dcterms:created>
  <dcterms:modified xsi:type="dcterms:W3CDTF">2026-03-02T05:48:00Z</dcterms:modified>
</cp:coreProperties>
</file>