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390053">
        <w:rPr>
          <w:b/>
          <w:bCs/>
          <w:sz w:val="28"/>
          <w:szCs w:val="28"/>
        </w:rPr>
        <w:t>Постановления</w:t>
      </w:r>
      <w:r w:rsidR="00C51EFA" w:rsidRPr="00C51EFA">
        <w:rPr>
          <w:b/>
          <w:bCs/>
          <w:sz w:val="28"/>
          <w:szCs w:val="28"/>
        </w:rPr>
        <w:t xml:space="preserve"> </w:t>
      </w:r>
      <w:r w:rsidR="00390053">
        <w:rPr>
          <w:b/>
          <w:bCs/>
          <w:sz w:val="28"/>
          <w:szCs w:val="28"/>
        </w:rPr>
        <w:t>Администрации</w:t>
      </w:r>
      <w:r w:rsidR="00C51EFA" w:rsidRPr="00C51EFA">
        <w:rPr>
          <w:b/>
          <w:bCs/>
          <w:sz w:val="28"/>
          <w:szCs w:val="28"/>
        </w:rPr>
        <w:t xml:space="preserve">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105E18" w:rsidRDefault="001B53B6" w:rsidP="00105E18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390053" w:rsidRPr="00390053">
        <w:rPr>
          <w:sz w:val="28"/>
          <w:szCs w:val="28"/>
        </w:rPr>
        <w:t>Постановлени</w:t>
      </w:r>
      <w:r w:rsidR="00390053">
        <w:rPr>
          <w:sz w:val="28"/>
          <w:szCs w:val="28"/>
        </w:rPr>
        <w:t>я</w:t>
      </w:r>
      <w:r w:rsidR="00390053" w:rsidRPr="00390053">
        <w:rPr>
          <w:sz w:val="28"/>
          <w:szCs w:val="28"/>
        </w:rPr>
        <w:t xml:space="preserve"> Администрации </w:t>
      </w:r>
      <w:r w:rsidR="00390053">
        <w:rPr>
          <w:sz w:val="28"/>
          <w:szCs w:val="28"/>
        </w:rPr>
        <w:t>муниципального района</w:t>
      </w:r>
      <w:r w:rsidR="00390053" w:rsidRPr="00390053">
        <w:rPr>
          <w:sz w:val="28"/>
          <w:szCs w:val="28"/>
        </w:rPr>
        <w:t xml:space="preserve"> «Табасаранский район» от 17.02.2021г. № 34 «Об утверждении схемы размещения нестационарных торговых объектов на территории муниципального района «Табасаранский район</w:t>
      </w:r>
    </w:p>
    <w:p w:rsidR="00390053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4"/>
        </w:rPr>
      </w:pPr>
      <w:proofErr w:type="gramStart"/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105E18">
        <w:rPr>
          <w:sz w:val="28"/>
          <w:szCs w:val="28"/>
        </w:rPr>
        <w:t>1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</w:t>
      </w:r>
      <w:proofErr w:type="gramEnd"/>
      <w:r w:rsidRPr="0026055C">
        <w:rPr>
          <w:sz w:val="28"/>
          <w:szCs w:val="28"/>
        </w:rPr>
        <w:t xml:space="preserve">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E86FBC" w:rsidRPr="0026055C">
        <w:rPr>
          <w:sz w:val="28"/>
          <w:szCs w:val="24"/>
        </w:rPr>
        <w:t>постановления администрации М</w:t>
      </w:r>
      <w:r w:rsidR="00C51EFA">
        <w:rPr>
          <w:sz w:val="28"/>
          <w:szCs w:val="24"/>
        </w:rPr>
        <w:t>Р</w:t>
      </w:r>
      <w:r w:rsidR="00E86FBC" w:rsidRPr="0026055C">
        <w:rPr>
          <w:sz w:val="28"/>
          <w:szCs w:val="24"/>
        </w:rPr>
        <w:t xml:space="preserve"> «</w:t>
      </w:r>
      <w:r w:rsidR="00C51EFA">
        <w:rPr>
          <w:sz w:val="28"/>
          <w:szCs w:val="24"/>
        </w:rPr>
        <w:t>Табасаранский</w:t>
      </w:r>
      <w:r w:rsidR="00E86FBC" w:rsidRPr="0026055C">
        <w:rPr>
          <w:sz w:val="28"/>
          <w:szCs w:val="24"/>
        </w:rPr>
        <w:t xml:space="preserve"> район</w:t>
      </w:r>
      <w:r w:rsidR="00390053">
        <w:rPr>
          <w:sz w:val="28"/>
          <w:szCs w:val="24"/>
        </w:rPr>
        <w:t xml:space="preserve"> </w:t>
      </w:r>
      <w:r w:rsidR="00390053" w:rsidRPr="00390053">
        <w:rPr>
          <w:sz w:val="28"/>
          <w:szCs w:val="24"/>
        </w:rPr>
        <w:t>от 17.02.2021г. № 34 «Об утверждении схемы размещения нестационарных торговых объектов на территории муниципального района «Табасаранский район</w:t>
      </w:r>
      <w:r w:rsidR="00390053">
        <w:rPr>
          <w:sz w:val="28"/>
          <w:szCs w:val="24"/>
        </w:rPr>
        <w:t>».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с </w:t>
      </w:r>
      <w:r w:rsidR="00390053">
        <w:rPr>
          <w:sz w:val="28"/>
          <w:szCs w:val="28"/>
        </w:rPr>
        <w:t>13</w:t>
      </w:r>
      <w:r w:rsidR="0026055C" w:rsidRPr="0026055C">
        <w:rPr>
          <w:sz w:val="28"/>
          <w:szCs w:val="28"/>
        </w:rPr>
        <w:t xml:space="preserve"> </w:t>
      </w:r>
      <w:r w:rsidR="00390053">
        <w:rPr>
          <w:sz w:val="28"/>
          <w:szCs w:val="28"/>
        </w:rPr>
        <w:t>сентября</w:t>
      </w:r>
      <w:r w:rsidR="00247D69">
        <w:rPr>
          <w:sz w:val="28"/>
          <w:szCs w:val="28"/>
        </w:rPr>
        <w:t xml:space="preserve"> </w:t>
      </w:r>
      <w:r w:rsidR="00F57FD7" w:rsidRPr="0026055C">
        <w:rPr>
          <w:sz w:val="28"/>
          <w:szCs w:val="28"/>
        </w:rPr>
        <w:t>20</w:t>
      </w:r>
      <w:r w:rsidR="0026055C" w:rsidRPr="0026055C">
        <w:rPr>
          <w:sz w:val="28"/>
          <w:szCs w:val="28"/>
        </w:rPr>
        <w:t>2</w:t>
      </w:r>
      <w:r w:rsidR="00105E18">
        <w:rPr>
          <w:sz w:val="28"/>
          <w:szCs w:val="28"/>
        </w:rPr>
        <w:t>1</w:t>
      </w:r>
      <w:r w:rsidR="00F57FD7" w:rsidRPr="0026055C">
        <w:rPr>
          <w:sz w:val="28"/>
          <w:szCs w:val="28"/>
        </w:rPr>
        <w:t xml:space="preserve"> года </w:t>
      </w:r>
      <w:r w:rsidR="00BD0BCE" w:rsidRPr="0026055C">
        <w:rPr>
          <w:sz w:val="28"/>
          <w:szCs w:val="28"/>
        </w:rPr>
        <w:t>п</w:t>
      </w:r>
      <w:r w:rsidR="00F57FD7" w:rsidRPr="0026055C">
        <w:rPr>
          <w:sz w:val="28"/>
          <w:szCs w:val="28"/>
        </w:rPr>
        <w:t xml:space="preserve">о </w:t>
      </w:r>
      <w:r w:rsidR="00390053">
        <w:rPr>
          <w:sz w:val="28"/>
          <w:szCs w:val="28"/>
        </w:rPr>
        <w:t>20</w:t>
      </w:r>
      <w:r w:rsidR="0026055C" w:rsidRPr="0026055C">
        <w:rPr>
          <w:sz w:val="28"/>
          <w:szCs w:val="28"/>
        </w:rPr>
        <w:t xml:space="preserve"> </w:t>
      </w:r>
      <w:r w:rsidR="00247D69">
        <w:rPr>
          <w:sz w:val="28"/>
          <w:szCs w:val="28"/>
        </w:rPr>
        <w:t>сентября</w:t>
      </w:r>
      <w:r w:rsidR="0026055C" w:rsidRPr="0026055C">
        <w:rPr>
          <w:sz w:val="28"/>
          <w:szCs w:val="28"/>
        </w:rPr>
        <w:t xml:space="preserve"> 202</w:t>
      </w:r>
      <w:r w:rsidR="00105E18">
        <w:rPr>
          <w:sz w:val="28"/>
          <w:szCs w:val="28"/>
        </w:rPr>
        <w:t>1</w:t>
      </w:r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5" w:history="1"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proofErr w:type="spellStart"/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F57FD7" w:rsidRPr="0026055C">
        <w:rPr>
          <w:sz w:val="28"/>
          <w:szCs w:val="28"/>
        </w:rPr>
        <w:t>  или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</w:t>
      </w:r>
      <w:proofErr w:type="spellStart"/>
      <w:r w:rsidR="00F57FD7" w:rsidRPr="0026055C">
        <w:rPr>
          <w:sz w:val="28"/>
          <w:szCs w:val="28"/>
        </w:rPr>
        <w:t>с</w:t>
      </w:r>
      <w:proofErr w:type="gramStart"/>
      <w:r w:rsidR="00F57FD7" w:rsidRPr="0026055C">
        <w:rPr>
          <w:sz w:val="28"/>
          <w:szCs w:val="28"/>
        </w:rPr>
        <w:t>.Х</w:t>
      </w:r>
      <w:proofErr w:type="gramEnd"/>
      <w:r w:rsidR="00247D69">
        <w:rPr>
          <w:sz w:val="28"/>
          <w:szCs w:val="28"/>
        </w:rPr>
        <w:t>учни</w:t>
      </w:r>
      <w:proofErr w:type="spellEnd"/>
      <w:r w:rsidR="00247D69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ул. </w:t>
      </w:r>
      <w:proofErr w:type="spellStart"/>
      <w:r w:rsidR="00247D69">
        <w:rPr>
          <w:sz w:val="28"/>
          <w:szCs w:val="28"/>
        </w:rPr>
        <w:t>Османовы</w:t>
      </w:r>
      <w:proofErr w:type="spellEnd"/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</w:t>
      </w:r>
      <w:r w:rsidR="00390053">
        <w:rPr>
          <w:sz w:val="28"/>
          <w:szCs w:val="28"/>
        </w:rPr>
        <w:t xml:space="preserve"> </w:t>
      </w:r>
      <w:r w:rsidR="00247D69">
        <w:rPr>
          <w:sz w:val="28"/>
          <w:szCs w:val="28"/>
        </w:rPr>
        <w:t>8722</w:t>
      </w:r>
      <w:r w:rsidR="00390053">
        <w:rPr>
          <w:sz w:val="28"/>
          <w:szCs w:val="28"/>
        </w:rPr>
        <w:t xml:space="preserve"> </w:t>
      </w:r>
      <w:r w:rsidR="00247D69">
        <w:rPr>
          <w:sz w:val="28"/>
          <w:szCs w:val="28"/>
        </w:rPr>
        <w:t>98</w:t>
      </w:r>
      <w:r w:rsidR="00390053">
        <w:rPr>
          <w:sz w:val="28"/>
          <w:szCs w:val="28"/>
        </w:rPr>
        <w:t xml:space="preserve"> </w:t>
      </w:r>
      <w:r w:rsidR="00247D69">
        <w:rPr>
          <w:sz w:val="28"/>
          <w:szCs w:val="28"/>
        </w:rPr>
        <w:t>97</w:t>
      </w:r>
      <w:r w:rsidR="00390053">
        <w:rPr>
          <w:sz w:val="28"/>
          <w:szCs w:val="28"/>
        </w:rPr>
        <w:t xml:space="preserve"> </w:t>
      </w:r>
      <w:bookmarkStart w:id="0" w:name="_GoBack"/>
      <w:bookmarkEnd w:id="0"/>
      <w:r w:rsidR="00247D69">
        <w:rPr>
          <w:sz w:val="28"/>
          <w:szCs w:val="28"/>
        </w:rPr>
        <w:t>47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6"/>
    <w:rsid w:val="00105E18"/>
    <w:rsid w:val="001906C1"/>
    <w:rsid w:val="001B53B6"/>
    <w:rsid w:val="00247D69"/>
    <w:rsid w:val="0026055C"/>
    <w:rsid w:val="00333F25"/>
    <w:rsid w:val="00335069"/>
    <w:rsid w:val="00390053"/>
    <w:rsid w:val="003B15FC"/>
    <w:rsid w:val="004F7122"/>
    <w:rsid w:val="0056105A"/>
    <w:rsid w:val="00921F33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dcterms:created xsi:type="dcterms:W3CDTF">2021-09-13T05:39:00Z</dcterms:created>
  <dcterms:modified xsi:type="dcterms:W3CDTF">2021-09-13T05:39:00Z</dcterms:modified>
</cp:coreProperties>
</file>