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213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 по про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екту </w:t>
      </w:r>
      <w:r w:rsidR="00910E9B">
        <w:rPr>
          <w:rFonts w:ascii="Times New Roman" w:hAnsi="Times New Roman" w:cs="Times New Roman"/>
          <w:b/>
          <w:sz w:val="24"/>
          <w:szCs w:val="24"/>
        </w:rPr>
        <w:t>постановления администрации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A06DA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3628">
        <w:rPr>
          <w:rFonts w:ascii="Times New Roman" w:hAnsi="Times New Roman" w:cs="Times New Roman"/>
          <w:sz w:val="24"/>
          <w:szCs w:val="24"/>
        </w:rPr>
        <w:t>9</w:t>
      </w:r>
      <w:r w:rsidR="009A1D07">
        <w:rPr>
          <w:rFonts w:ascii="Times New Roman" w:hAnsi="Times New Roman" w:cs="Times New Roman"/>
          <w:sz w:val="24"/>
          <w:szCs w:val="24"/>
        </w:rPr>
        <w:t>.0</w:t>
      </w:r>
      <w:r w:rsidR="00163628">
        <w:rPr>
          <w:rFonts w:ascii="Times New Roman" w:hAnsi="Times New Roman" w:cs="Times New Roman"/>
          <w:sz w:val="24"/>
          <w:szCs w:val="24"/>
        </w:rPr>
        <w:t>8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77262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10E9B" w:rsidRDefault="00163628" w:rsidP="0016362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6362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 установлении срока рассрочки оплаты приобретаемого субъектами малого и среднего предпринимательства арендуемого ими движимого и недвижимого имущества, находящегося в муниципальном собственности муниципального района «Табасаранский район» Республики Дагестан, при реализации преимущественного права на приобретение такого имущества</w:t>
      </w:r>
    </w:p>
    <w:p w:rsidR="00163628" w:rsidRPr="00910E9B" w:rsidRDefault="00163628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2213B" w:rsidRPr="00777262" w:rsidRDefault="0012213B" w:rsidP="00910E9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Админист</w:t>
      </w:r>
      <w:r w:rsidR="00A06DA1">
        <w:rPr>
          <w:rFonts w:ascii="Times New Roman" w:hAnsi="Times New Roman" w:cs="Times New Roman"/>
          <w:sz w:val="24"/>
          <w:szCs w:val="24"/>
        </w:rPr>
        <w:t>рация муниципального района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A06DA1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06DA1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163628" w:rsidRPr="00163628">
        <w:rPr>
          <w:rFonts w:ascii="Times New Roman" w:hAnsi="Times New Roman" w:cs="Times New Roman"/>
          <w:sz w:val="24"/>
          <w:szCs w:val="24"/>
        </w:rPr>
        <w:t>Об установлении срока рассрочки оплаты приобретаемого субъектами малого и среднего предпринимательства арендуемого ими движимого и недвижимого имущества, находящегося в муниципальном собственности муниципального района «Табасаранский район» Республики Дагестан, при реализации преимущественного права на приобретение такого имущества</w:t>
      </w:r>
    </w:p>
    <w:p w:rsidR="00A217CC" w:rsidRDefault="0012213B" w:rsidP="00A06DA1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E45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163628">
        <w:rPr>
          <w:rFonts w:ascii="Times New Roman" w:hAnsi="Times New Roman" w:cs="Times New Roman"/>
          <w:sz w:val="24"/>
          <w:szCs w:val="24"/>
        </w:rPr>
        <w:t>29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163628">
        <w:rPr>
          <w:rFonts w:ascii="Times New Roman" w:hAnsi="Times New Roman" w:cs="Times New Roman"/>
          <w:sz w:val="24"/>
          <w:szCs w:val="24"/>
        </w:rPr>
        <w:t>августа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163628">
        <w:rPr>
          <w:rFonts w:ascii="Times New Roman" w:hAnsi="Times New Roman" w:cs="Times New Roman"/>
          <w:sz w:val="24"/>
          <w:szCs w:val="24"/>
        </w:rPr>
        <w:t>2024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163628">
        <w:rPr>
          <w:rFonts w:ascii="Times New Roman" w:hAnsi="Times New Roman" w:cs="Times New Roman"/>
          <w:sz w:val="24"/>
          <w:szCs w:val="24"/>
        </w:rPr>
        <w:t>12 сентября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777262">
        <w:rPr>
          <w:rFonts w:ascii="Times New Roman" w:hAnsi="Times New Roman" w:cs="Times New Roman"/>
          <w:sz w:val="24"/>
          <w:szCs w:val="24"/>
        </w:rPr>
        <w:t>2024 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F32D49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F32D49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63628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50C9F"/>
    <w:rsid w:val="0056105A"/>
    <w:rsid w:val="005C5C6F"/>
    <w:rsid w:val="00682934"/>
    <w:rsid w:val="006C10C2"/>
    <w:rsid w:val="00777262"/>
    <w:rsid w:val="008457B7"/>
    <w:rsid w:val="00884A86"/>
    <w:rsid w:val="00887EA9"/>
    <w:rsid w:val="008E4242"/>
    <w:rsid w:val="00910E9B"/>
    <w:rsid w:val="009A1D07"/>
    <w:rsid w:val="00A06DA1"/>
    <w:rsid w:val="00A217CC"/>
    <w:rsid w:val="00B14DF3"/>
    <w:rsid w:val="00B50100"/>
    <w:rsid w:val="00BC5B00"/>
    <w:rsid w:val="00C23DCF"/>
    <w:rsid w:val="00CD6ACA"/>
    <w:rsid w:val="00DD21FE"/>
    <w:rsid w:val="00E45EC6"/>
    <w:rsid w:val="00F32D49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CAB14-764C-47DB-8A5D-8B8DBDD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customStyle="1" w:styleId="Default">
    <w:name w:val="Default"/>
    <w:rsid w:val="00777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Тельман Кака</cp:lastModifiedBy>
  <cp:revision>2</cp:revision>
  <dcterms:created xsi:type="dcterms:W3CDTF">2024-08-29T13:29:00Z</dcterms:created>
  <dcterms:modified xsi:type="dcterms:W3CDTF">2024-08-29T13:29:00Z</dcterms:modified>
</cp:coreProperties>
</file>